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BE" w:rsidRPr="00A52055" w:rsidRDefault="002800FE" w:rsidP="0086282D">
      <w:pPr>
        <w:jc w:val="right"/>
        <w:rPr>
          <w:noProof/>
          <w:lang w:eastAsia="en-GB"/>
        </w:rPr>
      </w:pPr>
      <w:bookmarkStart w:id="0" w:name="_GoBack"/>
      <w:bookmarkEnd w:id="0"/>
      <w:r w:rsidRPr="00A52055">
        <w:rPr>
          <w:noProof/>
          <w:lang w:eastAsia="en-GB"/>
        </w:rPr>
        <w:drawing>
          <wp:anchor distT="0" distB="0" distL="114300" distR="114300" simplePos="0" relativeHeight="251660288" behindDoc="1" locked="0" layoutInCell="1" allowOverlap="1" wp14:anchorId="6F038563" wp14:editId="7521091E">
            <wp:simplePos x="0" y="0"/>
            <wp:positionH relativeFrom="column">
              <wp:posOffset>3274060</wp:posOffset>
            </wp:positionH>
            <wp:positionV relativeFrom="paragraph">
              <wp:posOffset>-258445</wp:posOffset>
            </wp:positionV>
            <wp:extent cx="3124200" cy="467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055">
        <w:rPr>
          <w:noProof/>
          <w:lang w:eastAsia="en-GB"/>
        </w:rPr>
        <w:drawing>
          <wp:anchor distT="0" distB="0" distL="114300" distR="114300" simplePos="0" relativeHeight="251658240" behindDoc="1" locked="0" layoutInCell="1" allowOverlap="1" wp14:anchorId="0F67C24E" wp14:editId="1A95EE4C">
            <wp:simplePos x="0" y="0"/>
            <wp:positionH relativeFrom="column">
              <wp:posOffset>-419735</wp:posOffset>
            </wp:positionH>
            <wp:positionV relativeFrom="paragraph">
              <wp:posOffset>-258445</wp:posOffset>
            </wp:positionV>
            <wp:extent cx="2570400" cy="11808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400" cy="1180800"/>
                    </a:xfrm>
                    <a:prstGeom prst="rect">
                      <a:avLst/>
                    </a:prstGeom>
                    <a:noFill/>
                  </pic:spPr>
                </pic:pic>
              </a:graphicData>
            </a:graphic>
            <wp14:sizeRelH relativeFrom="margin">
              <wp14:pctWidth>0</wp14:pctWidth>
            </wp14:sizeRelH>
            <wp14:sizeRelV relativeFrom="margin">
              <wp14:pctHeight>0</wp14:pctHeight>
            </wp14:sizeRelV>
          </wp:anchor>
        </w:drawing>
      </w:r>
      <w:r w:rsidR="002E3EBE" w:rsidRPr="00A52055">
        <w:rPr>
          <w:noProof/>
          <w:lang w:eastAsia="en-GB"/>
        </w:rPr>
        <w:t xml:space="preserve">  </w:t>
      </w:r>
    </w:p>
    <w:p w:rsidR="002E3EBE" w:rsidRPr="00A52055" w:rsidRDefault="002E3EBE" w:rsidP="0086282D">
      <w:pPr>
        <w:spacing w:after="0" w:line="240" w:lineRule="auto"/>
        <w:jc w:val="center"/>
        <w:rPr>
          <w:rFonts w:ascii="Arial" w:hAnsi="Arial" w:cs="Arial"/>
          <w:b/>
          <w:noProof/>
          <w:lang w:eastAsia="en-GB"/>
        </w:rPr>
      </w:pPr>
    </w:p>
    <w:p w:rsidR="002800FE" w:rsidRPr="00A52055" w:rsidRDefault="002800FE" w:rsidP="0086282D">
      <w:pPr>
        <w:spacing w:after="0" w:line="240" w:lineRule="auto"/>
        <w:jc w:val="center"/>
        <w:rPr>
          <w:rFonts w:ascii="Arial" w:hAnsi="Arial" w:cs="Arial"/>
          <w:b/>
          <w:noProof/>
          <w:lang w:eastAsia="en-GB"/>
        </w:rPr>
      </w:pPr>
    </w:p>
    <w:p w:rsidR="002800FE" w:rsidRPr="00A52055" w:rsidRDefault="002800FE" w:rsidP="0086282D">
      <w:pPr>
        <w:spacing w:after="0" w:line="240" w:lineRule="auto"/>
        <w:jc w:val="center"/>
        <w:rPr>
          <w:rFonts w:ascii="Arial" w:hAnsi="Arial" w:cs="Arial"/>
          <w:b/>
          <w:noProof/>
          <w:lang w:eastAsia="en-GB"/>
        </w:rPr>
      </w:pPr>
    </w:p>
    <w:p w:rsidR="002E3EBE" w:rsidRPr="00C07432" w:rsidRDefault="002E3EBE" w:rsidP="0086282D">
      <w:pPr>
        <w:spacing w:after="0" w:line="240" w:lineRule="auto"/>
        <w:jc w:val="center"/>
        <w:rPr>
          <w:rFonts w:ascii="Arial" w:hAnsi="Arial" w:cs="Arial"/>
          <w:b/>
          <w:noProof/>
          <w:sz w:val="24"/>
          <w:szCs w:val="24"/>
          <w:lang w:eastAsia="en-GB"/>
        </w:rPr>
      </w:pPr>
      <w:r w:rsidRPr="00C07432">
        <w:rPr>
          <w:rFonts w:ascii="Arial" w:hAnsi="Arial" w:cs="Arial"/>
          <w:b/>
          <w:noProof/>
          <w:sz w:val="24"/>
          <w:szCs w:val="24"/>
          <w:lang w:eastAsia="en-GB"/>
        </w:rPr>
        <w:t>CLINICAL COMMISSIONING GROUP BOARD</w:t>
      </w:r>
    </w:p>
    <w:p w:rsidR="002E3EBE" w:rsidRPr="00C07432" w:rsidRDefault="002E3EBE" w:rsidP="0086282D">
      <w:pPr>
        <w:spacing w:after="0" w:line="240" w:lineRule="auto"/>
        <w:jc w:val="center"/>
        <w:rPr>
          <w:rFonts w:ascii="Arial" w:hAnsi="Arial" w:cs="Arial"/>
          <w:b/>
          <w:noProof/>
          <w:sz w:val="24"/>
          <w:szCs w:val="24"/>
          <w:lang w:eastAsia="en-GB"/>
        </w:rPr>
      </w:pPr>
    </w:p>
    <w:p w:rsidR="002E3EBE" w:rsidRPr="00C07432" w:rsidRDefault="002E3EBE" w:rsidP="002800FE">
      <w:pPr>
        <w:spacing w:after="0" w:line="240" w:lineRule="auto"/>
        <w:jc w:val="center"/>
        <w:rPr>
          <w:rFonts w:ascii="Arial" w:hAnsi="Arial" w:cs="Arial"/>
          <w:b/>
          <w:noProof/>
          <w:sz w:val="24"/>
          <w:szCs w:val="24"/>
          <w:lang w:eastAsia="en-GB"/>
        </w:rPr>
      </w:pPr>
      <w:r w:rsidRPr="00C07432">
        <w:rPr>
          <w:rFonts w:ascii="Arial" w:hAnsi="Arial" w:cs="Arial"/>
          <w:b/>
          <w:noProof/>
          <w:sz w:val="24"/>
          <w:szCs w:val="24"/>
          <w:lang w:eastAsia="en-GB"/>
        </w:rPr>
        <w:t xml:space="preserve">FRIDAY </w:t>
      </w:r>
      <w:r w:rsidR="002D71C2">
        <w:rPr>
          <w:rFonts w:ascii="Arial" w:hAnsi="Arial" w:cs="Arial"/>
          <w:b/>
          <w:noProof/>
          <w:sz w:val="24"/>
          <w:szCs w:val="24"/>
          <w:lang w:eastAsia="en-GB"/>
        </w:rPr>
        <w:t xml:space="preserve"> 24 APRIL </w:t>
      </w:r>
      <w:r w:rsidR="008E404E" w:rsidRPr="00C07432">
        <w:rPr>
          <w:rFonts w:ascii="Arial" w:hAnsi="Arial" w:cs="Arial"/>
          <w:b/>
          <w:noProof/>
          <w:sz w:val="24"/>
          <w:szCs w:val="24"/>
          <w:lang w:eastAsia="en-GB"/>
        </w:rPr>
        <w:t>2015</w:t>
      </w:r>
      <w:r w:rsidR="002800FE" w:rsidRPr="00C07432">
        <w:rPr>
          <w:rFonts w:ascii="Arial" w:hAnsi="Arial" w:cs="Arial"/>
          <w:b/>
          <w:noProof/>
          <w:sz w:val="24"/>
          <w:szCs w:val="24"/>
          <w:lang w:eastAsia="en-GB"/>
        </w:rPr>
        <w:t xml:space="preserve">, </w:t>
      </w:r>
      <w:r w:rsidRPr="00C07432">
        <w:rPr>
          <w:rFonts w:ascii="Arial" w:hAnsi="Arial" w:cs="Arial"/>
          <w:b/>
          <w:noProof/>
          <w:sz w:val="24"/>
          <w:szCs w:val="24"/>
          <w:lang w:eastAsia="en-GB"/>
        </w:rPr>
        <w:t>9.30 AM UNTIL 12.</w:t>
      </w:r>
      <w:r w:rsidR="00F5262E" w:rsidRPr="00C07432">
        <w:rPr>
          <w:rFonts w:ascii="Arial" w:hAnsi="Arial" w:cs="Arial"/>
          <w:b/>
          <w:noProof/>
          <w:sz w:val="24"/>
          <w:szCs w:val="24"/>
          <w:lang w:eastAsia="en-GB"/>
        </w:rPr>
        <w:t>00</w:t>
      </w:r>
      <w:r w:rsidR="002800FE" w:rsidRPr="00C07432">
        <w:rPr>
          <w:rFonts w:ascii="Arial" w:hAnsi="Arial" w:cs="Arial"/>
          <w:b/>
          <w:noProof/>
          <w:sz w:val="24"/>
          <w:szCs w:val="24"/>
          <w:lang w:eastAsia="en-GB"/>
        </w:rPr>
        <w:t xml:space="preserve"> NOON</w:t>
      </w:r>
      <w:r w:rsidRPr="00C07432">
        <w:rPr>
          <w:rFonts w:ascii="Arial" w:hAnsi="Arial" w:cs="Arial"/>
          <w:b/>
          <w:noProof/>
          <w:sz w:val="24"/>
          <w:szCs w:val="24"/>
          <w:lang w:eastAsia="en-GB"/>
        </w:rPr>
        <w:t xml:space="preserve"> </w:t>
      </w:r>
    </w:p>
    <w:p w:rsidR="002E3EBE" w:rsidRPr="00C07432" w:rsidRDefault="002E3EBE" w:rsidP="003A7050">
      <w:pPr>
        <w:spacing w:after="0" w:line="240" w:lineRule="auto"/>
        <w:jc w:val="center"/>
        <w:rPr>
          <w:rFonts w:ascii="Arial" w:hAnsi="Arial" w:cs="Arial"/>
          <w:b/>
          <w:noProof/>
          <w:sz w:val="24"/>
          <w:szCs w:val="24"/>
          <w:lang w:eastAsia="en-GB"/>
        </w:rPr>
      </w:pPr>
      <w:r w:rsidRPr="00C07432">
        <w:rPr>
          <w:rFonts w:ascii="Arial" w:hAnsi="Arial" w:cs="Arial"/>
          <w:b/>
          <w:noProof/>
          <w:sz w:val="24"/>
          <w:szCs w:val="24"/>
          <w:lang w:eastAsia="en-GB"/>
        </w:rPr>
        <w:t xml:space="preserve">THE BOARDROOM, WILBERFORCE COURT, ALFRED GELDER STREET, </w:t>
      </w:r>
    </w:p>
    <w:p w:rsidR="002E3EBE" w:rsidRPr="00C07432" w:rsidRDefault="002E3EBE" w:rsidP="003A7050">
      <w:pPr>
        <w:spacing w:after="0" w:line="240" w:lineRule="auto"/>
        <w:jc w:val="center"/>
        <w:rPr>
          <w:rFonts w:ascii="Arial" w:hAnsi="Arial" w:cs="Arial"/>
          <w:b/>
          <w:noProof/>
          <w:sz w:val="24"/>
          <w:szCs w:val="24"/>
          <w:lang w:eastAsia="en-GB"/>
        </w:rPr>
      </w:pPr>
      <w:r w:rsidRPr="00C07432">
        <w:rPr>
          <w:rFonts w:ascii="Arial" w:hAnsi="Arial" w:cs="Arial"/>
          <w:b/>
          <w:noProof/>
          <w:sz w:val="24"/>
          <w:szCs w:val="24"/>
          <w:lang w:eastAsia="en-GB"/>
        </w:rPr>
        <w:t>HULL, HU1 1UY</w:t>
      </w:r>
    </w:p>
    <w:p w:rsidR="002E3EBE" w:rsidRPr="00A52055" w:rsidRDefault="002E3EBE" w:rsidP="00A33794">
      <w:pPr>
        <w:spacing w:after="0" w:line="240" w:lineRule="auto"/>
        <w:ind w:left="-851"/>
        <w:rPr>
          <w:rFonts w:ascii="Arial" w:hAnsi="Arial" w:cs="Arial"/>
          <w:noProof/>
          <w:lang w:eastAsia="en-GB"/>
        </w:rPr>
      </w:pPr>
      <w:r w:rsidRPr="00A52055">
        <w:rPr>
          <w:rFonts w:ascii="Arial" w:hAnsi="Arial" w:cs="Arial"/>
          <w:b/>
          <w:noProof/>
          <w:lang w:eastAsia="en-GB"/>
        </w:rPr>
        <w:t>Part 1</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28"/>
        <w:gridCol w:w="1843"/>
        <w:gridCol w:w="2126"/>
        <w:gridCol w:w="1418"/>
        <w:gridCol w:w="1134"/>
      </w:tblGrid>
      <w:tr w:rsidR="002E3EBE" w:rsidRPr="00A52055" w:rsidTr="004952F5">
        <w:trPr>
          <w:trHeight w:val="413"/>
          <w:tblHeader/>
        </w:trPr>
        <w:tc>
          <w:tcPr>
            <w:tcW w:w="709" w:type="dxa"/>
            <w:tcBorders>
              <w:bottom w:val="single" w:sz="2" w:space="0" w:color="auto"/>
            </w:tcBorders>
            <w:shd w:val="pct20" w:color="auto" w:fill="auto"/>
          </w:tcPr>
          <w:p w:rsidR="002E3EBE" w:rsidRPr="00A52055" w:rsidRDefault="002E3EBE" w:rsidP="00851D89">
            <w:pPr>
              <w:spacing w:after="0" w:line="240" w:lineRule="auto"/>
              <w:rPr>
                <w:rFonts w:ascii="Arial" w:hAnsi="Arial" w:cs="Arial"/>
                <w:b/>
              </w:rPr>
            </w:pPr>
            <w:r w:rsidRPr="00A52055">
              <w:rPr>
                <w:rFonts w:ascii="Arial" w:hAnsi="Arial" w:cs="Arial"/>
                <w:b/>
              </w:rPr>
              <w:t>Item no</w:t>
            </w:r>
          </w:p>
        </w:tc>
        <w:tc>
          <w:tcPr>
            <w:tcW w:w="3828" w:type="dxa"/>
            <w:tcBorders>
              <w:bottom w:val="single" w:sz="2" w:space="0" w:color="auto"/>
            </w:tcBorders>
            <w:shd w:val="pct20" w:color="auto" w:fill="auto"/>
          </w:tcPr>
          <w:p w:rsidR="002E3EBE" w:rsidRPr="00A52055" w:rsidRDefault="002E3EBE" w:rsidP="00851D89">
            <w:pPr>
              <w:spacing w:after="0" w:line="240" w:lineRule="auto"/>
              <w:rPr>
                <w:rFonts w:ascii="Arial" w:hAnsi="Arial" w:cs="Arial"/>
                <w:b/>
              </w:rPr>
            </w:pPr>
            <w:r w:rsidRPr="00A52055">
              <w:rPr>
                <w:rFonts w:ascii="Arial" w:hAnsi="Arial" w:cs="Arial"/>
                <w:b/>
              </w:rPr>
              <w:t>Item</w:t>
            </w:r>
          </w:p>
        </w:tc>
        <w:tc>
          <w:tcPr>
            <w:tcW w:w="1843" w:type="dxa"/>
            <w:tcBorders>
              <w:bottom w:val="single" w:sz="2" w:space="0" w:color="auto"/>
            </w:tcBorders>
            <w:shd w:val="pct20" w:color="auto" w:fill="auto"/>
          </w:tcPr>
          <w:p w:rsidR="002E3EBE" w:rsidRPr="00A52055" w:rsidRDefault="002E3EBE" w:rsidP="00851D89">
            <w:pPr>
              <w:spacing w:after="0" w:line="240" w:lineRule="auto"/>
              <w:rPr>
                <w:rFonts w:ascii="Arial" w:hAnsi="Arial" w:cs="Arial"/>
                <w:b/>
              </w:rPr>
            </w:pPr>
            <w:r w:rsidRPr="00A52055">
              <w:rPr>
                <w:rFonts w:ascii="Arial" w:hAnsi="Arial" w:cs="Arial"/>
                <w:b/>
              </w:rPr>
              <w:t xml:space="preserve">Led by           </w:t>
            </w:r>
          </w:p>
        </w:tc>
        <w:tc>
          <w:tcPr>
            <w:tcW w:w="2126" w:type="dxa"/>
            <w:tcBorders>
              <w:bottom w:val="single" w:sz="2" w:space="0" w:color="auto"/>
            </w:tcBorders>
            <w:shd w:val="pct20" w:color="auto" w:fill="auto"/>
          </w:tcPr>
          <w:p w:rsidR="002E3EBE" w:rsidRPr="00A52055" w:rsidRDefault="002E3EBE" w:rsidP="00851D89">
            <w:pPr>
              <w:spacing w:after="0" w:line="240" w:lineRule="auto"/>
              <w:rPr>
                <w:rFonts w:ascii="Arial" w:hAnsi="Arial" w:cs="Arial"/>
                <w:b/>
              </w:rPr>
            </w:pPr>
            <w:r w:rsidRPr="00A52055">
              <w:rPr>
                <w:rFonts w:ascii="Arial" w:hAnsi="Arial" w:cs="Arial"/>
                <w:b/>
              </w:rPr>
              <w:t>Action required</w:t>
            </w:r>
          </w:p>
        </w:tc>
        <w:tc>
          <w:tcPr>
            <w:tcW w:w="1418" w:type="dxa"/>
            <w:tcBorders>
              <w:bottom w:val="single" w:sz="2" w:space="0" w:color="auto"/>
            </w:tcBorders>
            <w:shd w:val="pct20" w:color="auto" w:fill="auto"/>
          </w:tcPr>
          <w:p w:rsidR="002E3EBE" w:rsidRPr="00A52055" w:rsidRDefault="002E3EBE" w:rsidP="00851D89">
            <w:pPr>
              <w:spacing w:after="0" w:line="240" w:lineRule="auto"/>
              <w:rPr>
                <w:rFonts w:ascii="Arial" w:hAnsi="Arial" w:cs="Arial"/>
                <w:b/>
              </w:rPr>
            </w:pPr>
            <w:r w:rsidRPr="00A52055">
              <w:rPr>
                <w:rFonts w:ascii="Arial" w:hAnsi="Arial" w:cs="Arial"/>
                <w:b/>
              </w:rPr>
              <w:t>Enclosure / Verbal</w:t>
            </w:r>
          </w:p>
        </w:tc>
        <w:tc>
          <w:tcPr>
            <w:tcW w:w="1134" w:type="dxa"/>
            <w:tcBorders>
              <w:bottom w:val="single" w:sz="2" w:space="0" w:color="auto"/>
            </w:tcBorders>
            <w:shd w:val="pct20" w:color="auto" w:fill="auto"/>
          </w:tcPr>
          <w:p w:rsidR="002E3EBE" w:rsidRPr="00A52055" w:rsidRDefault="005C025D" w:rsidP="00851D89">
            <w:pPr>
              <w:spacing w:after="0" w:line="240" w:lineRule="auto"/>
              <w:rPr>
                <w:rFonts w:ascii="Arial" w:hAnsi="Arial" w:cs="Arial"/>
                <w:b/>
              </w:rPr>
            </w:pPr>
            <w:r>
              <w:rPr>
                <w:rFonts w:ascii="Arial" w:hAnsi="Arial" w:cs="Arial"/>
                <w:b/>
              </w:rPr>
              <w:t>Time</w:t>
            </w:r>
            <w:r w:rsidR="002E3EBE" w:rsidRPr="00A52055">
              <w:rPr>
                <w:rFonts w:ascii="Arial" w:hAnsi="Arial" w:cs="Arial"/>
                <w:b/>
              </w:rPr>
              <w:t xml:space="preserve"> </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611AA7">
            <w:pPr>
              <w:spacing w:after="0" w:line="240" w:lineRule="auto"/>
              <w:rPr>
                <w:rFonts w:ascii="Arial" w:hAnsi="Arial" w:cs="Arial"/>
                <w:b/>
              </w:rPr>
            </w:pPr>
            <w:r>
              <w:rPr>
                <w:rFonts w:ascii="Arial" w:hAnsi="Arial" w:cs="Arial"/>
                <w:b/>
              </w:rPr>
              <w:t xml:space="preserve">1. </w:t>
            </w:r>
          </w:p>
        </w:tc>
        <w:tc>
          <w:tcPr>
            <w:tcW w:w="3828" w:type="dxa"/>
            <w:tcBorders>
              <w:top w:val="single" w:sz="2" w:space="0" w:color="auto"/>
              <w:left w:val="single" w:sz="2" w:space="0" w:color="auto"/>
              <w:bottom w:val="single" w:sz="2" w:space="0" w:color="auto"/>
              <w:right w:val="single" w:sz="2" w:space="0" w:color="auto"/>
            </w:tcBorders>
          </w:tcPr>
          <w:p w:rsidR="00E6473E" w:rsidRDefault="00E6473E" w:rsidP="00611AA7">
            <w:pPr>
              <w:spacing w:after="0" w:line="240" w:lineRule="auto"/>
              <w:jc w:val="both"/>
              <w:rPr>
                <w:rFonts w:ascii="Arial" w:hAnsi="Arial" w:cs="Arial"/>
                <w:b/>
              </w:rPr>
            </w:pPr>
            <w:r>
              <w:rPr>
                <w:rFonts w:ascii="Arial" w:hAnsi="Arial" w:cs="Arial"/>
                <w:b/>
              </w:rPr>
              <w:t xml:space="preserve">Patient Story – Intergenerational Choir </w:t>
            </w:r>
          </w:p>
          <w:p w:rsidR="00E6473E" w:rsidRPr="00A52055" w:rsidRDefault="00E6473E" w:rsidP="00611AA7">
            <w:pPr>
              <w:spacing w:after="0" w:line="240" w:lineRule="auto"/>
              <w:jc w:val="both"/>
              <w:rPr>
                <w:rFonts w:ascii="Arial" w:hAnsi="Arial" w:cs="Arial"/>
                <w:b/>
              </w:rPr>
            </w:pP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874A0C">
            <w:pPr>
              <w:spacing w:after="0" w:line="240" w:lineRule="auto"/>
              <w:rPr>
                <w:rFonts w:ascii="Arial" w:hAnsi="Arial" w:cs="Arial"/>
              </w:rPr>
            </w:pPr>
            <w:r>
              <w:rPr>
                <w:rFonts w:ascii="Arial" w:hAnsi="Arial" w:cs="Arial"/>
              </w:rPr>
              <w:t>Chair</w:t>
            </w:r>
          </w:p>
        </w:tc>
        <w:tc>
          <w:tcPr>
            <w:tcW w:w="2126" w:type="dxa"/>
            <w:tcBorders>
              <w:top w:val="single" w:sz="2" w:space="0" w:color="auto"/>
              <w:left w:val="single" w:sz="2" w:space="0" w:color="auto"/>
              <w:bottom w:val="single" w:sz="2" w:space="0" w:color="auto"/>
              <w:right w:val="single" w:sz="2" w:space="0" w:color="auto"/>
            </w:tcBorders>
          </w:tcPr>
          <w:p w:rsidR="00E6473E" w:rsidRDefault="00E6473E" w:rsidP="00874A0C">
            <w:pPr>
              <w:spacing w:after="0" w:line="240" w:lineRule="auto"/>
              <w:rPr>
                <w:rFonts w:ascii="Arial" w:hAnsi="Arial" w:cs="Arial"/>
              </w:rPr>
            </w:pPr>
            <w:r>
              <w:rPr>
                <w:rFonts w:ascii="Arial" w:hAnsi="Arial" w:cs="Arial"/>
              </w:rPr>
              <w:t xml:space="preserve">For Information </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874A0C">
            <w:pPr>
              <w:spacing w:after="0" w:line="240" w:lineRule="auto"/>
              <w:rPr>
                <w:rFonts w:ascii="Arial" w:hAnsi="Arial" w:cs="Arial"/>
              </w:rPr>
            </w:pPr>
            <w:r>
              <w:rPr>
                <w:rFonts w:ascii="Arial" w:hAnsi="Arial" w:cs="Arial"/>
              </w:rPr>
              <w:t>Video /Enclosure</w:t>
            </w:r>
          </w:p>
        </w:tc>
        <w:tc>
          <w:tcPr>
            <w:tcW w:w="1134" w:type="dxa"/>
            <w:tcBorders>
              <w:top w:val="single" w:sz="2" w:space="0" w:color="auto"/>
              <w:left w:val="single" w:sz="2" w:space="0" w:color="auto"/>
              <w:bottom w:val="single" w:sz="2" w:space="0" w:color="auto"/>
              <w:right w:val="single" w:sz="2" w:space="0" w:color="auto"/>
            </w:tcBorders>
          </w:tcPr>
          <w:p w:rsidR="00E6473E" w:rsidRDefault="00E6473E" w:rsidP="00DE57FA">
            <w:pPr>
              <w:spacing w:after="0" w:line="240" w:lineRule="auto"/>
              <w:rPr>
                <w:rFonts w:ascii="Arial" w:hAnsi="Arial" w:cs="Arial"/>
              </w:rPr>
            </w:pPr>
            <w:r>
              <w:rPr>
                <w:rFonts w:ascii="Arial" w:hAnsi="Arial" w:cs="Arial"/>
              </w:rPr>
              <w:t>9.30 am</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874A0C">
            <w:pPr>
              <w:spacing w:after="0" w:line="240" w:lineRule="auto"/>
              <w:rPr>
                <w:rFonts w:ascii="Arial" w:hAnsi="Arial" w:cs="Arial"/>
                <w:b/>
              </w:rPr>
            </w:pPr>
            <w:r>
              <w:rPr>
                <w:rFonts w:ascii="Arial" w:hAnsi="Arial" w:cs="Arial"/>
                <w:b/>
              </w:rPr>
              <w:t>2</w:t>
            </w:r>
            <w:r w:rsidRPr="00A52055">
              <w:rPr>
                <w:rFonts w:ascii="Arial" w:hAnsi="Arial" w:cs="Arial"/>
                <w:b/>
              </w:rPr>
              <w:t>.</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D74752">
            <w:pPr>
              <w:spacing w:after="0" w:line="240" w:lineRule="auto"/>
              <w:jc w:val="both"/>
              <w:rPr>
                <w:rFonts w:ascii="Arial" w:hAnsi="Arial" w:cs="Arial"/>
                <w:b/>
              </w:rPr>
            </w:pPr>
            <w:r w:rsidRPr="00A52055">
              <w:rPr>
                <w:rFonts w:ascii="Arial" w:hAnsi="Arial" w:cs="Arial"/>
                <w:b/>
              </w:rPr>
              <w:t xml:space="preserve">Apologies for absence </w:t>
            </w:r>
          </w:p>
          <w:p w:rsidR="00E6473E" w:rsidRPr="00A52055" w:rsidRDefault="00E6473E" w:rsidP="00066056">
            <w:pPr>
              <w:spacing w:after="0" w:line="240" w:lineRule="auto"/>
              <w:jc w:val="both"/>
              <w:rPr>
                <w:rFonts w:ascii="Arial" w:hAnsi="Arial" w:cs="Arial"/>
              </w:rPr>
            </w:pP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874A0C">
            <w:pPr>
              <w:spacing w:after="0" w:line="240" w:lineRule="auto"/>
              <w:rPr>
                <w:rFonts w:ascii="Arial" w:hAnsi="Arial" w:cs="Arial"/>
              </w:rPr>
            </w:pPr>
            <w:r w:rsidRPr="00A52055">
              <w:rPr>
                <w:rFonts w:ascii="Arial" w:hAnsi="Arial" w:cs="Arial"/>
              </w:rPr>
              <w:t>Chair</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874A0C">
            <w:pPr>
              <w:spacing w:after="0" w:line="240" w:lineRule="auto"/>
              <w:rPr>
                <w:rFonts w:ascii="Arial" w:hAnsi="Arial" w:cs="Arial"/>
              </w:rPr>
            </w:pPr>
            <w:r>
              <w:rPr>
                <w:rFonts w:ascii="Arial" w:hAnsi="Arial" w:cs="Arial"/>
              </w:rPr>
              <w:t>To N</w:t>
            </w:r>
            <w:r w:rsidRPr="00A52055">
              <w:rPr>
                <w:rFonts w:ascii="Arial" w:hAnsi="Arial" w:cs="Arial"/>
              </w:rPr>
              <w:t>ote</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874A0C">
            <w:pPr>
              <w:spacing w:after="0" w:line="240" w:lineRule="auto"/>
              <w:rPr>
                <w:rFonts w:ascii="Arial" w:hAnsi="Arial" w:cs="Arial"/>
              </w:rPr>
            </w:pPr>
            <w:r w:rsidRPr="00A52055">
              <w:rPr>
                <w:rFonts w:ascii="Arial" w:hAnsi="Arial" w:cs="Arial"/>
              </w:rPr>
              <w:t>Verbal</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DE57FA">
            <w:pPr>
              <w:spacing w:after="0" w:line="240" w:lineRule="auto"/>
              <w:rPr>
                <w:rFonts w:ascii="Arial" w:hAnsi="Arial" w:cs="Arial"/>
              </w:rPr>
            </w:pPr>
            <w:r>
              <w:rPr>
                <w:rFonts w:ascii="Arial" w:hAnsi="Arial" w:cs="Arial"/>
              </w:rPr>
              <w:t xml:space="preserve">9.40 am </w:t>
            </w:r>
          </w:p>
        </w:tc>
      </w:tr>
      <w:tr w:rsidR="00E6473E" w:rsidRPr="00A52055" w:rsidTr="004952F5">
        <w:trPr>
          <w:trHeight w:val="1604"/>
        </w:trPr>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b/>
              </w:rPr>
            </w:pPr>
            <w:r>
              <w:rPr>
                <w:rFonts w:ascii="Arial" w:hAnsi="Arial" w:cs="Arial"/>
                <w:b/>
              </w:rPr>
              <w:t>3</w:t>
            </w:r>
            <w:r w:rsidRPr="00A52055">
              <w:rPr>
                <w:rFonts w:ascii="Arial" w:hAnsi="Arial" w:cs="Arial"/>
                <w:b/>
              </w:rPr>
              <w:t>.</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tabs>
                <w:tab w:val="left" w:pos="459"/>
              </w:tabs>
              <w:spacing w:after="0" w:line="240" w:lineRule="auto"/>
              <w:jc w:val="both"/>
              <w:rPr>
                <w:rFonts w:ascii="Arial" w:hAnsi="Arial" w:cs="Arial"/>
                <w:b/>
              </w:rPr>
            </w:pPr>
            <w:r w:rsidRPr="00A52055">
              <w:rPr>
                <w:rFonts w:ascii="Arial" w:hAnsi="Arial" w:cs="Arial"/>
                <w:b/>
              </w:rPr>
              <w:t xml:space="preserve">Minutes of the Previous Meeting held on </w:t>
            </w:r>
            <w:r>
              <w:rPr>
                <w:rFonts w:ascii="Arial" w:hAnsi="Arial" w:cs="Arial"/>
                <w:b/>
              </w:rPr>
              <w:t xml:space="preserve">27 March 2015. </w:t>
            </w:r>
          </w:p>
          <w:p w:rsidR="00E6473E" w:rsidRPr="00A52055" w:rsidRDefault="00E6473E" w:rsidP="00AF03D8">
            <w:pPr>
              <w:tabs>
                <w:tab w:val="left" w:pos="459"/>
              </w:tabs>
              <w:spacing w:after="0" w:line="240" w:lineRule="auto"/>
              <w:jc w:val="both"/>
              <w:rPr>
                <w:rFonts w:ascii="Arial" w:hAnsi="Arial" w:cs="Arial"/>
              </w:rPr>
            </w:pPr>
            <w:r w:rsidRPr="00A52055">
              <w:rPr>
                <w:rFonts w:ascii="Arial" w:hAnsi="Arial" w:cs="Arial"/>
              </w:rPr>
              <w:t xml:space="preserve">  </w:t>
            </w:r>
          </w:p>
          <w:p w:rsidR="00E6473E" w:rsidRPr="00A52055" w:rsidRDefault="00E6473E" w:rsidP="00AF03D8">
            <w:pPr>
              <w:tabs>
                <w:tab w:val="left" w:pos="459"/>
              </w:tabs>
              <w:spacing w:after="0" w:line="240" w:lineRule="auto"/>
              <w:rPr>
                <w:rFonts w:ascii="Arial" w:hAnsi="Arial" w:cs="Arial"/>
                <w:i/>
              </w:rPr>
            </w:pPr>
            <w:r w:rsidRPr="00A52055">
              <w:rPr>
                <w:rFonts w:ascii="Arial" w:hAnsi="Arial" w:cs="Arial"/>
                <w:i/>
              </w:rPr>
              <w:t>To approve as a true and correct record and to authorise the Chair to sign them as such</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sidRPr="00A52055">
              <w:rPr>
                <w:rFonts w:ascii="Arial" w:hAnsi="Arial" w:cs="Arial"/>
              </w:rPr>
              <w:t>Chair</w:t>
            </w:r>
          </w:p>
          <w:p w:rsidR="00E6473E" w:rsidRPr="00A52055" w:rsidRDefault="00E6473E" w:rsidP="00AF03D8">
            <w:pPr>
              <w:spacing w:after="0" w:line="240" w:lineRule="auto"/>
              <w:rPr>
                <w:rFonts w:ascii="Arial" w:hAnsi="Arial" w:cs="Arial"/>
              </w:rPr>
            </w:pPr>
          </w:p>
          <w:p w:rsidR="00E6473E" w:rsidRPr="00A52055" w:rsidRDefault="00E6473E" w:rsidP="00AF03D8">
            <w:pPr>
              <w:spacing w:after="0" w:line="240" w:lineRule="auto"/>
              <w:rPr>
                <w:rFonts w:ascii="Arial" w:hAnsi="Arial" w:cs="Arial"/>
              </w:rPr>
            </w:pPr>
          </w:p>
          <w:p w:rsidR="00E6473E" w:rsidRPr="00A52055" w:rsidRDefault="00E6473E" w:rsidP="00AF03D8">
            <w:pPr>
              <w:spacing w:after="0" w:line="240" w:lineRule="auto"/>
              <w:rPr>
                <w:rFonts w:ascii="Arial" w:hAnsi="Arial" w:cs="Arial"/>
              </w:rPr>
            </w:pP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Pr>
                <w:rFonts w:ascii="Arial" w:hAnsi="Arial" w:cs="Arial"/>
              </w:rPr>
              <w:t>To A</w:t>
            </w:r>
            <w:r w:rsidRPr="00A52055">
              <w:rPr>
                <w:rFonts w:ascii="Arial" w:hAnsi="Arial" w:cs="Arial"/>
              </w:rPr>
              <w:t>pprove</w:t>
            </w:r>
          </w:p>
          <w:p w:rsidR="00E6473E" w:rsidRPr="00A52055" w:rsidRDefault="00E6473E" w:rsidP="00AF03D8">
            <w:pPr>
              <w:spacing w:after="0" w:line="240" w:lineRule="auto"/>
              <w:rPr>
                <w:rFonts w:ascii="Arial" w:hAnsi="Arial" w:cs="Arial"/>
              </w:rPr>
            </w:pPr>
          </w:p>
          <w:p w:rsidR="00E6473E" w:rsidRPr="00A52055" w:rsidRDefault="00E6473E" w:rsidP="00AF03D8">
            <w:pPr>
              <w:spacing w:after="0" w:line="240" w:lineRule="auto"/>
              <w:rPr>
                <w:rFonts w:ascii="Arial" w:hAnsi="Arial" w:cs="Arial"/>
              </w:rPr>
            </w:pP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sidRPr="00A52055">
              <w:rPr>
                <w:rFonts w:ascii="Arial" w:hAnsi="Arial" w:cs="Arial"/>
              </w:rPr>
              <w:t xml:space="preserve">Enclosure </w:t>
            </w:r>
          </w:p>
          <w:p w:rsidR="00E6473E" w:rsidRPr="00A52055" w:rsidRDefault="00E6473E" w:rsidP="00AF03D8">
            <w:pPr>
              <w:spacing w:after="0" w:line="240" w:lineRule="auto"/>
              <w:rPr>
                <w:rFonts w:ascii="Arial" w:hAnsi="Arial" w:cs="Arial"/>
              </w:rPr>
            </w:pPr>
          </w:p>
          <w:p w:rsidR="00E6473E" w:rsidRPr="00A52055" w:rsidRDefault="00E6473E" w:rsidP="00AF03D8">
            <w:pPr>
              <w:spacing w:after="0" w:line="240" w:lineRule="auto"/>
              <w:rPr>
                <w:rFonts w:ascii="Arial" w:hAnsi="Arial" w:cs="Arial"/>
              </w:rPr>
            </w:pPr>
          </w:p>
          <w:p w:rsidR="00E6473E" w:rsidRPr="00A52055" w:rsidRDefault="00E6473E" w:rsidP="00AF03D8">
            <w:pPr>
              <w:spacing w:after="0" w:line="240" w:lineRule="auto"/>
              <w:rPr>
                <w:rFonts w:ascii="Arial" w:hAnsi="Arial" w:cs="Arial"/>
              </w:rPr>
            </w:pP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DE57FA">
            <w:pPr>
              <w:spacing w:after="0" w:line="240" w:lineRule="auto"/>
              <w:rPr>
                <w:rFonts w:ascii="Arial" w:hAnsi="Arial" w:cs="Arial"/>
              </w:rPr>
            </w:pPr>
            <w:r>
              <w:rPr>
                <w:rFonts w:ascii="Arial" w:hAnsi="Arial" w:cs="Arial"/>
              </w:rPr>
              <w:t xml:space="preserve">9.42 am </w:t>
            </w:r>
          </w:p>
        </w:tc>
      </w:tr>
      <w:tr w:rsidR="00E6473E" w:rsidRPr="00A52055" w:rsidTr="004952F5">
        <w:trPr>
          <w:trHeight w:val="2097"/>
        </w:trPr>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b/>
              </w:rPr>
            </w:pPr>
            <w:r>
              <w:rPr>
                <w:rFonts w:ascii="Arial" w:hAnsi="Arial" w:cs="Arial"/>
                <w:b/>
              </w:rPr>
              <w:t>4</w:t>
            </w:r>
            <w:r w:rsidRPr="00A52055">
              <w:rPr>
                <w:rFonts w:ascii="Arial" w:hAnsi="Arial" w:cs="Arial"/>
                <w:b/>
              </w:rPr>
              <w:t>.</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jc w:val="both"/>
              <w:rPr>
                <w:rFonts w:ascii="Arial" w:hAnsi="Arial" w:cs="Arial"/>
                <w:b/>
              </w:rPr>
            </w:pPr>
            <w:r w:rsidRPr="00A52055">
              <w:rPr>
                <w:rFonts w:ascii="Arial" w:hAnsi="Arial" w:cs="Arial"/>
                <w:b/>
              </w:rPr>
              <w:t>Matters Arising from the Minutes</w:t>
            </w:r>
            <w:r>
              <w:rPr>
                <w:rFonts w:ascii="Arial" w:hAnsi="Arial" w:cs="Arial"/>
                <w:b/>
              </w:rPr>
              <w:t xml:space="preserve"> of 27 March 2015. </w:t>
            </w:r>
          </w:p>
          <w:p w:rsidR="00E6473E" w:rsidRPr="00A52055" w:rsidRDefault="00E6473E" w:rsidP="00AF03D8">
            <w:pPr>
              <w:spacing w:after="0" w:line="240" w:lineRule="auto"/>
              <w:jc w:val="both"/>
              <w:rPr>
                <w:rFonts w:ascii="Arial" w:hAnsi="Arial" w:cs="Arial"/>
                <w:b/>
              </w:rPr>
            </w:pPr>
          </w:p>
          <w:p w:rsidR="00E6473E" w:rsidRPr="00A52055" w:rsidRDefault="00E6473E" w:rsidP="00947500">
            <w:pPr>
              <w:spacing w:after="0" w:line="240" w:lineRule="auto"/>
              <w:rPr>
                <w:rFonts w:ascii="Arial" w:hAnsi="Arial" w:cs="Arial"/>
                <w:i/>
              </w:rPr>
            </w:pPr>
            <w:r w:rsidRPr="00A52055">
              <w:rPr>
                <w:rFonts w:ascii="Arial" w:hAnsi="Arial" w:cs="Arial"/>
                <w:i/>
              </w:rPr>
              <w:t>In accordance with the CCG’s Constitution and Standards of Business Conduct, no discussion shall take place upon the Minutes expect upon their accuracy or where the Chair considers discussion appropriate</w:t>
            </w:r>
          </w:p>
          <w:p w:rsidR="00E6473E" w:rsidRPr="00A52055" w:rsidRDefault="00E6473E" w:rsidP="00947500">
            <w:pPr>
              <w:spacing w:after="0" w:line="240" w:lineRule="auto"/>
              <w:rPr>
                <w:rFonts w:ascii="Arial" w:hAnsi="Arial" w:cs="Arial"/>
                <w:b/>
              </w:rPr>
            </w:pPr>
          </w:p>
          <w:p w:rsidR="00E6473E" w:rsidRPr="00A52055" w:rsidRDefault="00E6473E" w:rsidP="00947500">
            <w:pPr>
              <w:spacing w:after="0" w:line="240" w:lineRule="auto"/>
              <w:rPr>
                <w:rFonts w:ascii="Arial" w:hAnsi="Arial" w:cs="Arial"/>
              </w:rPr>
            </w:pPr>
            <w:r w:rsidRPr="00A52055">
              <w:rPr>
                <w:rFonts w:ascii="Arial" w:hAnsi="Arial" w:cs="Arial"/>
              </w:rPr>
              <w:t xml:space="preserve">Action List (Enclosed)     </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sidRPr="00A52055">
              <w:rPr>
                <w:rFonts w:ascii="Arial" w:hAnsi="Arial" w:cs="Arial"/>
              </w:rPr>
              <w:t>Chair</w:t>
            </w:r>
          </w:p>
          <w:p w:rsidR="00E6473E" w:rsidRPr="00A52055" w:rsidRDefault="00E6473E" w:rsidP="00AF03D8">
            <w:pPr>
              <w:spacing w:after="0" w:line="240" w:lineRule="auto"/>
              <w:rPr>
                <w:rFonts w:ascii="Arial" w:hAnsi="Arial" w:cs="Arial"/>
              </w:rPr>
            </w:pPr>
          </w:p>
          <w:p w:rsidR="00E6473E" w:rsidRPr="00A52055" w:rsidRDefault="00E6473E" w:rsidP="00AF03D8">
            <w:pPr>
              <w:spacing w:after="0" w:line="240" w:lineRule="auto"/>
              <w:rPr>
                <w:rFonts w:ascii="Arial" w:hAnsi="Arial" w:cs="Arial"/>
              </w:rPr>
            </w:pP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Pr>
                <w:rFonts w:ascii="Arial" w:hAnsi="Arial" w:cs="Arial"/>
              </w:rPr>
              <w:t>To C</w:t>
            </w:r>
            <w:r w:rsidRPr="00A52055">
              <w:rPr>
                <w:rFonts w:ascii="Arial" w:hAnsi="Arial" w:cs="Arial"/>
              </w:rPr>
              <w:t>onsider</w:t>
            </w:r>
          </w:p>
          <w:p w:rsidR="00E6473E" w:rsidRPr="00A52055" w:rsidRDefault="00E6473E" w:rsidP="00AF03D8">
            <w:pPr>
              <w:spacing w:after="0" w:line="240" w:lineRule="auto"/>
              <w:rPr>
                <w:rFonts w:ascii="Arial" w:hAnsi="Arial" w:cs="Arial"/>
              </w:rPr>
            </w:pPr>
          </w:p>
          <w:p w:rsidR="00E6473E" w:rsidRPr="00A52055" w:rsidRDefault="00E6473E" w:rsidP="00AF03D8">
            <w:pPr>
              <w:spacing w:after="0" w:line="240" w:lineRule="auto"/>
              <w:rPr>
                <w:rFonts w:ascii="Arial" w:hAnsi="Arial" w:cs="Arial"/>
              </w:rPr>
            </w:pP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sidRPr="00A52055">
              <w:rPr>
                <w:rFonts w:ascii="Arial" w:hAnsi="Arial" w:cs="Arial"/>
              </w:rPr>
              <w:t xml:space="preserve">Enclosure </w:t>
            </w:r>
          </w:p>
          <w:p w:rsidR="00E6473E" w:rsidRPr="00A52055" w:rsidRDefault="00E6473E" w:rsidP="00AF03D8">
            <w:pPr>
              <w:spacing w:after="0" w:line="240" w:lineRule="auto"/>
              <w:rPr>
                <w:rFonts w:ascii="Arial" w:hAnsi="Arial" w:cs="Arial"/>
              </w:rPr>
            </w:pPr>
          </w:p>
          <w:p w:rsidR="00E6473E" w:rsidRPr="00A52055" w:rsidRDefault="00E6473E" w:rsidP="00AF03D8">
            <w:pPr>
              <w:spacing w:after="0" w:line="240" w:lineRule="auto"/>
              <w:rPr>
                <w:rFonts w:ascii="Arial" w:hAnsi="Arial" w:cs="Arial"/>
              </w:rPr>
            </w:pPr>
          </w:p>
          <w:p w:rsidR="00E6473E" w:rsidRPr="00A52055" w:rsidRDefault="00E6473E" w:rsidP="00AF03D8">
            <w:pPr>
              <w:spacing w:after="0" w:line="240" w:lineRule="auto"/>
              <w:rPr>
                <w:rFonts w:ascii="Arial" w:hAnsi="Arial" w:cs="Arial"/>
              </w:rPr>
            </w:pP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Pr>
                <w:rFonts w:ascii="Arial" w:hAnsi="Arial" w:cs="Arial"/>
              </w:rPr>
              <w:t>9.44 am</w:t>
            </w:r>
          </w:p>
        </w:tc>
      </w:tr>
      <w:tr w:rsidR="00E6473E" w:rsidRPr="00A52055" w:rsidTr="004952F5">
        <w:trPr>
          <w:trHeight w:val="558"/>
        </w:trPr>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480" w:lineRule="auto"/>
              <w:rPr>
                <w:rFonts w:ascii="Arial" w:hAnsi="Arial" w:cs="Arial"/>
                <w:b/>
              </w:rPr>
            </w:pPr>
            <w:r>
              <w:rPr>
                <w:rFonts w:ascii="Arial" w:hAnsi="Arial" w:cs="Arial"/>
                <w:b/>
              </w:rPr>
              <w:t>5</w:t>
            </w:r>
            <w:r w:rsidRPr="00A52055">
              <w:rPr>
                <w:rFonts w:ascii="Arial" w:hAnsi="Arial" w:cs="Arial"/>
                <w:b/>
              </w:rPr>
              <w:t>.</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1E3465">
            <w:pPr>
              <w:spacing w:after="0" w:line="240" w:lineRule="auto"/>
              <w:rPr>
                <w:rFonts w:ascii="Arial" w:hAnsi="Arial" w:cs="Arial"/>
              </w:rPr>
            </w:pPr>
            <w:r>
              <w:rPr>
                <w:rFonts w:ascii="Arial" w:hAnsi="Arial" w:cs="Arial"/>
                <w:b/>
              </w:rPr>
              <w:t xml:space="preserve">Notification of Any Other </w:t>
            </w:r>
            <w:r w:rsidRPr="00A52055">
              <w:rPr>
                <w:rFonts w:ascii="Arial" w:hAnsi="Arial" w:cs="Arial"/>
                <w:b/>
              </w:rPr>
              <w:t>Business</w:t>
            </w:r>
            <w:r w:rsidRPr="00A52055">
              <w:rPr>
                <w:rFonts w:ascii="Arial" w:hAnsi="Arial" w:cs="Arial"/>
              </w:rPr>
              <w:t xml:space="preserve"> </w:t>
            </w:r>
          </w:p>
          <w:p w:rsidR="00E6473E" w:rsidRPr="00A52055" w:rsidRDefault="00E6473E" w:rsidP="001E3465">
            <w:pPr>
              <w:spacing w:after="0" w:line="240" w:lineRule="auto"/>
              <w:rPr>
                <w:rFonts w:ascii="Arial" w:hAnsi="Arial" w:cs="Arial"/>
              </w:rPr>
            </w:pPr>
          </w:p>
          <w:p w:rsidR="00E6473E" w:rsidRPr="00A52055" w:rsidRDefault="00E6473E" w:rsidP="00DC6B26">
            <w:pPr>
              <w:spacing w:after="0" w:line="240" w:lineRule="auto"/>
              <w:rPr>
                <w:rFonts w:ascii="Arial" w:hAnsi="Arial" w:cs="Arial"/>
                <w:i/>
              </w:rPr>
            </w:pPr>
            <w:r w:rsidRPr="00A52055">
              <w:rPr>
                <w:rFonts w:ascii="Arial" w:hAnsi="Arial" w:cs="Arial"/>
                <w:i/>
              </w:rPr>
              <w:t>Any proposed item to be taken under Any Other Business must be raised and, subsequently approved, at least 24 hours in advance of the meeting by the Chair.</w:t>
            </w:r>
          </w:p>
          <w:p w:rsidR="00E6473E" w:rsidRPr="00A52055" w:rsidRDefault="00E6473E" w:rsidP="00DC6B26">
            <w:pPr>
              <w:spacing w:after="0" w:line="240" w:lineRule="auto"/>
              <w:rPr>
                <w:rFonts w:ascii="Arial" w:hAnsi="Arial" w:cs="Arial"/>
                <w:i/>
              </w:rPr>
            </w:pPr>
          </w:p>
          <w:p w:rsidR="00E6473E" w:rsidRPr="00A52055" w:rsidRDefault="00E6473E" w:rsidP="002800FE">
            <w:pPr>
              <w:spacing w:after="0" w:line="240" w:lineRule="auto"/>
              <w:rPr>
                <w:rFonts w:ascii="Arial" w:hAnsi="Arial" w:cs="Arial"/>
              </w:rPr>
            </w:pPr>
            <w:r w:rsidRPr="00A52055">
              <w:rPr>
                <w:rFonts w:ascii="Arial" w:hAnsi="Arial" w:cs="Arial"/>
                <w:i/>
              </w:rPr>
              <w:t xml:space="preserve">Any approved items of Any Other Business to be discussed at item </w:t>
            </w:r>
            <w:r>
              <w:rPr>
                <w:rFonts w:ascii="Arial" w:hAnsi="Arial" w:cs="Arial"/>
                <w:i/>
              </w:rPr>
              <w:t>11.4</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sidRPr="00A52055">
              <w:rPr>
                <w:rFonts w:ascii="Arial" w:hAnsi="Arial" w:cs="Arial"/>
              </w:rPr>
              <w:t>Chair</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0C6B31">
            <w:pPr>
              <w:spacing w:after="0" w:line="240" w:lineRule="auto"/>
              <w:rPr>
                <w:rFonts w:ascii="Arial" w:hAnsi="Arial" w:cs="Arial"/>
              </w:rPr>
            </w:pPr>
            <w:r>
              <w:rPr>
                <w:rFonts w:ascii="Arial" w:hAnsi="Arial" w:cs="Arial"/>
              </w:rPr>
              <w:t>To N</w:t>
            </w:r>
            <w:r w:rsidRPr="00A52055">
              <w:rPr>
                <w:rFonts w:ascii="Arial" w:hAnsi="Arial" w:cs="Arial"/>
              </w:rPr>
              <w:t>ote</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sidRPr="00A52055">
              <w:rPr>
                <w:rFonts w:ascii="Arial" w:hAnsi="Arial" w:cs="Arial"/>
              </w:rPr>
              <w:t>Verbal</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Pr>
                <w:rFonts w:ascii="Arial" w:hAnsi="Arial" w:cs="Arial"/>
              </w:rPr>
              <w:t xml:space="preserve">9.46 am </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A666BA">
            <w:pPr>
              <w:spacing w:after="0" w:line="480" w:lineRule="auto"/>
              <w:rPr>
                <w:rFonts w:ascii="Arial" w:hAnsi="Arial" w:cs="Arial"/>
                <w:b/>
              </w:rPr>
            </w:pPr>
            <w:r>
              <w:rPr>
                <w:rFonts w:ascii="Arial" w:hAnsi="Arial" w:cs="Arial"/>
                <w:b/>
              </w:rPr>
              <w:t>6</w:t>
            </w:r>
            <w:r w:rsidRPr="00A52055">
              <w:rPr>
                <w:rFonts w:ascii="Arial" w:hAnsi="Arial" w:cs="Arial"/>
                <w:b/>
              </w:rPr>
              <w:t>.</w:t>
            </w:r>
          </w:p>
        </w:tc>
        <w:tc>
          <w:tcPr>
            <w:tcW w:w="10349" w:type="dxa"/>
            <w:gridSpan w:val="5"/>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A666BA">
            <w:pPr>
              <w:spacing w:after="0" w:line="240" w:lineRule="auto"/>
              <w:rPr>
                <w:rFonts w:ascii="Arial" w:hAnsi="Arial" w:cs="Arial"/>
                <w:b/>
              </w:rPr>
            </w:pPr>
            <w:r w:rsidRPr="00A52055">
              <w:rPr>
                <w:rFonts w:ascii="Arial" w:hAnsi="Arial" w:cs="Arial"/>
                <w:b/>
              </w:rPr>
              <w:t>Governance</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480" w:lineRule="auto"/>
              <w:rPr>
                <w:rFonts w:ascii="Arial" w:hAnsi="Arial" w:cs="Arial"/>
                <w:b/>
              </w:rPr>
            </w:pPr>
            <w:r>
              <w:rPr>
                <w:rFonts w:ascii="Arial" w:hAnsi="Arial" w:cs="Arial"/>
                <w:b/>
              </w:rPr>
              <w:t>6</w:t>
            </w:r>
            <w:r w:rsidRPr="00A52055">
              <w:rPr>
                <w:rFonts w:ascii="Arial" w:hAnsi="Arial" w:cs="Arial"/>
                <w:b/>
              </w:rPr>
              <w:t>.1</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066056">
            <w:pPr>
              <w:spacing w:after="0" w:line="240" w:lineRule="auto"/>
              <w:jc w:val="both"/>
              <w:rPr>
                <w:rFonts w:ascii="Arial" w:hAnsi="Arial" w:cs="Arial"/>
                <w:b/>
              </w:rPr>
            </w:pPr>
            <w:r w:rsidRPr="00A52055">
              <w:rPr>
                <w:rFonts w:ascii="Arial" w:hAnsi="Arial" w:cs="Arial"/>
                <w:b/>
              </w:rPr>
              <w:t>Declarations of Interest</w:t>
            </w:r>
          </w:p>
          <w:p w:rsidR="00E6473E" w:rsidRPr="00A52055" w:rsidRDefault="00E6473E" w:rsidP="00066056">
            <w:pPr>
              <w:spacing w:after="0" w:line="240" w:lineRule="auto"/>
              <w:jc w:val="both"/>
              <w:rPr>
                <w:rFonts w:ascii="Arial" w:hAnsi="Arial" w:cs="Arial"/>
              </w:rPr>
            </w:pPr>
          </w:p>
          <w:p w:rsidR="00E6473E" w:rsidRPr="00A52055" w:rsidRDefault="00E6473E" w:rsidP="00DC6B26">
            <w:pPr>
              <w:spacing w:after="0" w:line="240" w:lineRule="auto"/>
              <w:rPr>
                <w:rFonts w:ascii="Arial" w:hAnsi="Arial" w:cs="Arial"/>
                <w:i/>
              </w:rPr>
            </w:pPr>
            <w:r w:rsidRPr="00A52055">
              <w:rPr>
                <w:rFonts w:ascii="Arial" w:hAnsi="Arial" w:cs="Arial"/>
                <w:i/>
              </w:rPr>
              <w:t xml:space="preserve">In relation to any item on the agenda of the meeting members are reminded of the need to declare:  </w:t>
            </w:r>
          </w:p>
          <w:p w:rsidR="00E6473E" w:rsidRPr="00A52055" w:rsidRDefault="00E6473E" w:rsidP="008E404E">
            <w:pPr>
              <w:pStyle w:val="ListParagraph"/>
              <w:numPr>
                <w:ilvl w:val="0"/>
                <w:numId w:val="10"/>
              </w:numPr>
              <w:spacing w:after="0" w:line="240" w:lineRule="auto"/>
              <w:ind w:left="744"/>
              <w:rPr>
                <w:rFonts w:ascii="Arial" w:hAnsi="Arial" w:cs="Arial"/>
                <w:i/>
              </w:rPr>
            </w:pPr>
            <w:r w:rsidRPr="00A52055">
              <w:rPr>
                <w:rFonts w:ascii="Arial" w:hAnsi="Arial" w:cs="Arial"/>
                <w:i/>
              </w:rPr>
              <w:lastRenderedPageBreak/>
              <w:t xml:space="preserve">any interests which are relevant or material to the CCG; </w:t>
            </w:r>
          </w:p>
          <w:p w:rsidR="00E6473E" w:rsidRPr="00A52055" w:rsidRDefault="00E6473E" w:rsidP="008E404E">
            <w:pPr>
              <w:pStyle w:val="ListParagraph"/>
              <w:numPr>
                <w:ilvl w:val="0"/>
                <w:numId w:val="10"/>
              </w:numPr>
              <w:spacing w:after="0" w:line="240" w:lineRule="auto"/>
              <w:ind w:left="744"/>
              <w:rPr>
                <w:rFonts w:ascii="Arial" w:hAnsi="Arial" w:cs="Arial"/>
                <w:i/>
              </w:rPr>
            </w:pPr>
            <w:r w:rsidRPr="00A52055">
              <w:rPr>
                <w:rFonts w:ascii="Arial" w:hAnsi="Arial" w:cs="Arial"/>
                <w:i/>
              </w:rPr>
              <w:t xml:space="preserve">any changes in interest previously declared; or </w:t>
            </w:r>
          </w:p>
          <w:p w:rsidR="00E6473E" w:rsidRPr="00A52055" w:rsidRDefault="00E6473E" w:rsidP="00DC6B26">
            <w:pPr>
              <w:pStyle w:val="ListParagraph"/>
              <w:numPr>
                <w:ilvl w:val="0"/>
                <w:numId w:val="10"/>
              </w:numPr>
              <w:spacing w:after="0" w:line="240" w:lineRule="auto"/>
              <w:ind w:left="744"/>
              <w:rPr>
                <w:rFonts w:ascii="Arial" w:hAnsi="Arial" w:cs="Arial"/>
                <w:i/>
              </w:rPr>
            </w:pPr>
            <w:proofErr w:type="gramStart"/>
            <w:r w:rsidRPr="00A52055">
              <w:rPr>
                <w:rFonts w:ascii="Arial" w:hAnsi="Arial" w:cs="Arial"/>
                <w:i/>
              </w:rPr>
              <w:t>any</w:t>
            </w:r>
            <w:proofErr w:type="gramEnd"/>
            <w:r w:rsidRPr="00A52055">
              <w:rPr>
                <w:rFonts w:ascii="Arial" w:hAnsi="Arial" w:cs="Arial"/>
                <w:i/>
              </w:rPr>
              <w:t xml:space="preserve"> pecuniary interest (direct or indirect) on any item on the agenda. Any declaration of interest should be brought to the attention of the Chair in advance of the meeting or as soon as they become apparent in the meeting. For any interest declared the minutes of the meeting must record:</w:t>
            </w:r>
          </w:p>
          <w:p w:rsidR="00E6473E" w:rsidRPr="00A52055" w:rsidRDefault="00E6473E" w:rsidP="00DC6B26">
            <w:pPr>
              <w:spacing w:after="0" w:line="240" w:lineRule="auto"/>
              <w:rPr>
                <w:rFonts w:ascii="Arial" w:hAnsi="Arial" w:cs="Arial"/>
                <w:i/>
              </w:rPr>
            </w:pPr>
          </w:p>
          <w:p w:rsidR="00E6473E" w:rsidRPr="00A52055" w:rsidRDefault="00E6473E" w:rsidP="008E404E">
            <w:pPr>
              <w:pStyle w:val="ListParagraph"/>
              <w:numPr>
                <w:ilvl w:val="0"/>
                <w:numId w:val="11"/>
              </w:numPr>
              <w:spacing w:after="0" w:line="240" w:lineRule="auto"/>
              <w:ind w:left="744"/>
              <w:rPr>
                <w:rFonts w:ascii="Arial" w:hAnsi="Arial" w:cs="Arial"/>
                <w:i/>
              </w:rPr>
            </w:pPr>
            <w:r w:rsidRPr="00A52055">
              <w:rPr>
                <w:rFonts w:ascii="Arial" w:hAnsi="Arial" w:cs="Arial"/>
                <w:i/>
              </w:rPr>
              <w:t>the name of the person declaring the interest;</w:t>
            </w:r>
          </w:p>
          <w:p w:rsidR="00E6473E" w:rsidRPr="00A52055" w:rsidRDefault="00E6473E" w:rsidP="008E404E">
            <w:pPr>
              <w:pStyle w:val="ListParagraph"/>
              <w:numPr>
                <w:ilvl w:val="0"/>
                <w:numId w:val="11"/>
              </w:numPr>
              <w:spacing w:after="0" w:line="240" w:lineRule="auto"/>
              <w:ind w:left="744"/>
              <w:rPr>
                <w:rFonts w:ascii="Arial" w:hAnsi="Arial" w:cs="Arial"/>
                <w:i/>
              </w:rPr>
            </w:pPr>
            <w:r w:rsidRPr="00A52055">
              <w:rPr>
                <w:rFonts w:ascii="Arial" w:hAnsi="Arial" w:cs="Arial"/>
                <w:i/>
              </w:rPr>
              <w:t>the agenda item number to which the interest relate;</w:t>
            </w:r>
          </w:p>
          <w:p w:rsidR="00E6473E" w:rsidRPr="00A52055" w:rsidRDefault="00E6473E" w:rsidP="008E404E">
            <w:pPr>
              <w:pStyle w:val="ListParagraph"/>
              <w:numPr>
                <w:ilvl w:val="0"/>
                <w:numId w:val="11"/>
              </w:numPr>
              <w:spacing w:after="0" w:line="240" w:lineRule="auto"/>
              <w:ind w:left="744"/>
              <w:rPr>
                <w:rFonts w:ascii="Arial" w:hAnsi="Arial" w:cs="Arial"/>
                <w:i/>
              </w:rPr>
            </w:pPr>
            <w:r w:rsidRPr="00A52055">
              <w:rPr>
                <w:rFonts w:ascii="Arial" w:hAnsi="Arial" w:cs="Arial"/>
                <w:i/>
              </w:rPr>
              <w:t>the nature of the interest;</w:t>
            </w:r>
          </w:p>
          <w:p w:rsidR="00E6473E" w:rsidRPr="00A52055" w:rsidRDefault="00E6473E" w:rsidP="00AF03D8">
            <w:pPr>
              <w:pStyle w:val="ListParagraph"/>
              <w:numPr>
                <w:ilvl w:val="0"/>
                <w:numId w:val="11"/>
              </w:numPr>
              <w:spacing w:after="0" w:line="240" w:lineRule="auto"/>
              <w:ind w:left="744"/>
              <w:rPr>
                <w:rFonts w:ascii="Arial" w:hAnsi="Arial" w:cs="Arial"/>
                <w:i/>
              </w:rPr>
            </w:pPr>
            <w:r w:rsidRPr="00A52055">
              <w:rPr>
                <w:rFonts w:ascii="Arial" w:hAnsi="Arial" w:cs="Arial"/>
                <w:i/>
              </w:rPr>
              <w:t xml:space="preserve">be declared under this section and at the top of the agenda item which it relates too;  </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sidRPr="00A52055">
              <w:rPr>
                <w:rFonts w:ascii="Arial" w:hAnsi="Arial" w:cs="Arial"/>
              </w:rPr>
              <w:lastRenderedPageBreak/>
              <w:t>Chair</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Pr>
                <w:rFonts w:ascii="Arial" w:hAnsi="Arial" w:cs="Arial"/>
              </w:rPr>
              <w:t>To N</w:t>
            </w:r>
            <w:r w:rsidRPr="00A52055">
              <w:rPr>
                <w:rFonts w:ascii="Arial" w:hAnsi="Arial" w:cs="Arial"/>
              </w:rPr>
              <w:t>ote</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sidRPr="00A52055">
              <w:rPr>
                <w:rFonts w:ascii="Arial" w:hAnsi="Arial" w:cs="Arial"/>
              </w:rPr>
              <w:t>Verbal</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105D81">
            <w:pPr>
              <w:spacing w:after="0" w:line="240" w:lineRule="auto"/>
              <w:rPr>
                <w:rFonts w:ascii="Arial" w:hAnsi="Arial" w:cs="Arial"/>
              </w:rPr>
            </w:pPr>
            <w:r>
              <w:rPr>
                <w:rFonts w:ascii="Arial" w:hAnsi="Arial" w:cs="Arial"/>
              </w:rPr>
              <w:t xml:space="preserve">9.48 am </w:t>
            </w:r>
          </w:p>
        </w:tc>
      </w:tr>
      <w:tr w:rsidR="00E6473E" w:rsidRPr="00A52055" w:rsidTr="004952F5">
        <w:trPr>
          <w:trHeight w:val="925"/>
        </w:trPr>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b/>
              </w:rPr>
            </w:pPr>
            <w:r>
              <w:rPr>
                <w:rFonts w:ascii="Arial" w:hAnsi="Arial" w:cs="Arial"/>
                <w:b/>
              </w:rPr>
              <w:lastRenderedPageBreak/>
              <w:t>6</w:t>
            </w:r>
            <w:r w:rsidRPr="00A52055">
              <w:rPr>
                <w:rFonts w:ascii="Arial" w:hAnsi="Arial" w:cs="Arial"/>
                <w:b/>
              </w:rPr>
              <w:t>.2</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jc w:val="both"/>
              <w:rPr>
                <w:rFonts w:ascii="Arial" w:hAnsi="Arial" w:cs="Arial"/>
                <w:b/>
              </w:rPr>
            </w:pPr>
            <w:r w:rsidRPr="00A52055">
              <w:rPr>
                <w:rFonts w:ascii="Arial" w:hAnsi="Arial" w:cs="Arial"/>
                <w:b/>
              </w:rPr>
              <w:t xml:space="preserve">Gifts and Hospitality </w:t>
            </w:r>
          </w:p>
          <w:p w:rsidR="00E6473E" w:rsidRPr="00A52055" w:rsidRDefault="00E6473E" w:rsidP="00AF03D8">
            <w:pPr>
              <w:spacing w:after="0" w:line="240" w:lineRule="auto"/>
              <w:jc w:val="both"/>
              <w:rPr>
                <w:rFonts w:ascii="Arial" w:hAnsi="Arial" w:cs="Arial"/>
                <w:b/>
              </w:rPr>
            </w:pPr>
          </w:p>
          <w:p w:rsidR="00E6473E" w:rsidRDefault="00E6473E" w:rsidP="00947500">
            <w:pPr>
              <w:spacing w:after="0" w:line="240" w:lineRule="auto"/>
              <w:rPr>
                <w:rFonts w:ascii="Arial" w:hAnsi="Arial" w:cs="Arial"/>
                <w:i/>
              </w:rPr>
            </w:pPr>
            <w:r w:rsidRPr="00A52055">
              <w:rPr>
                <w:rFonts w:ascii="Arial" w:hAnsi="Arial" w:cs="Arial"/>
                <w:i/>
              </w:rPr>
              <w:t>Members are reminded of the need to declare the offer and acceptance/refusal of gifts or hospitality in the CCG’s public register.</w:t>
            </w:r>
          </w:p>
          <w:p w:rsidR="002F3E6D" w:rsidRDefault="002F3E6D" w:rsidP="00947500">
            <w:pPr>
              <w:spacing w:after="0" w:line="240" w:lineRule="auto"/>
              <w:rPr>
                <w:rFonts w:ascii="Arial" w:hAnsi="Arial" w:cs="Arial"/>
                <w:i/>
              </w:rPr>
            </w:pPr>
          </w:p>
          <w:p w:rsidR="002F3E6D" w:rsidRPr="002F3E6D" w:rsidRDefault="002F3E6D" w:rsidP="00947500">
            <w:pPr>
              <w:spacing w:after="0" w:line="240" w:lineRule="auto"/>
              <w:rPr>
                <w:rFonts w:ascii="Arial" w:hAnsi="Arial" w:cs="Arial"/>
                <w:b/>
              </w:rPr>
            </w:pPr>
            <w:r w:rsidRPr="002F3E6D">
              <w:rPr>
                <w:rFonts w:ascii="Arial" w:hAnsi="Arial" w:cs="Arial"/>
                <w:b/>
                <w:i/>
              </w:rPr>
              <w:t xml:space="preserve">There have been no declarations since the last meeting. </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sidRPr="00A52055">
              <w:rPr>
                <w:rFonts w:ascii="Arial" w:hAnsi="Arial" w:cs="Arial"/>
              </w:rPr>
              <w:t>Chair</w:t>
            </w:r>
          </w:p>
          <w:p w:rsidR="00E6473E" w:rsidRPr="00A52055" w:rsidRDefault="00E6473E" w:rsidP="00AF03D8">
            <w:pPr>
              <w:spacing w:after="0" w:line="240" w:lineRule="auto"/>
              <w:rPr>
                <w:rFonts w:ascii="Arial" w:hAnsi="Arial" w:cs="Arial"/>
              </w:rPr>
            </w:pP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Pr>
                <w:rFonts w:ascii="Arial" w:hAnsi="Arial" w:cs="Arial"/>
              </w:rPr>
              <w:t>To N</w:t>
            </w:r>
            <w:r w:rsidRPr="00A52055">
              <w:rPr>
                <w:rFonts w:ascii="Arial" w:hAnsi="Arial" w:cs="Arial"/>
              </w:rPr>
              <w:t xml:space="preserve">ote </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2F3E6D" w:rsidP="00AF03D8">
            <w:pPr>
              <w:spacing w:after="0" w:line="240" w:lineRule="auto"/>
              <w:rPr>
                <w:rFonts w:ascii="Arial" w:hAnsi="Arial" w:cs="Arial"/>
              </w:rPr>
            </w:pPr>
            <w:r>
              <w:rPr>
                <w:rFonts w:ascii="Arial" w:hAnsi="Arial" w:cs="Arial"/>
              </w:rPr>
              <w:t xml:space="preserve">Verbal </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AF03D8">
            <w:pPr>
              <w:spacing w:after="0" w:line="240" w:lineRule="auto"/>
              <w:rPr>
                <w:rFonts w:ascii="Arial" w:hAnsi="Arial" w:cs="Arial"/>
              </w:rPr>
            </w:pPr>
            <w:r>
              <w:rPr>
                <w:rFonts w:ascii="Arial" w:hAnsi="Arial" w:cs="Arial"/>
              </w:rPr>
              <w:t xml:space="preserve">9.50 am </w:t>
            </w:r>
          </w:p>
        </w:tc>
      </w:tr>
      <w:tr w:rsidR="00E6473E" w:rsidRPr="00A52055" w:rsidTr="004952F5">
        <w:trPr>
          <w:trHeight w:val="651"/>
        </w:trPr>
        <w:tc>
          <w:tcPr>
            <w:tcW w:w="709" w:type="dxa"/>
            <w:tcBorders>
              <w:top w:val="single" w:sz="2" w:space="0" w:color="auto"/>
              <w:left w:val="single" w:sz="2" w:space="0" w:color="auto"/>
              <w:bottom w:val="single" w:sz="2" w:space="0" w:color="auto"/>
              <w:right w:val="single" w:sz="2" w:space="0" w:color="auto"/>
            </w:tcBorders>
          </w:tcPr>
          <w:p w:rsidR="00E6473E" w:rsidRDefault="00E6473E" w:rsidP="00851D89">
            <w:pPr>
              <w:spacing w:after="0" w:line="480" w:lineRule="auto"/>
              <w:rPr>
                <w:rFonts w:ascii="Arial" w:hAnsi="Arial" w:cs="Arial"/>
                <w:b/>
              </w:rPr>
            </w:pPr>
            <w:r>
              <w:rPr>
                <w:rFonts w:ascii="Arial" w:hAnsi="Arial" w:cs="Arial"/>
                <w:b/>
              </w:rPr>
              <w:t>6.3</w:t>
            </w:r>
          </w:p>
        </w:tc>
        <w:tc>
          <w:tcPr>
            <w:tcW w:w="3828" w:type="dxa"/>
            <w:tcBorders>
              <w:top w:val="single" w:sz="2" w:space="0" w:color="auto"/>
              <w:left w:val="single" w:sz="2" w:space="0" w:color="auto"/>
              <w:bottom w:val="single" w:sz="2" w:space="0" w:color="auto"/>
              <w:right w:val="single" w:sz="2" w:space="0" w:color="auto"/>
            </w:tcBorders>
          </w:tcPr>
          <w:p w:rsidR="00E6473E" w:rsidRPr="005C025D" w:rsidRDefault="00E6473E" w:rsidP="00066056">
            <w:pPr>
              <w:spacing w:after="0" w:line="240" w:lineRule="auto"/>
              <w:jc w:val="both"/>
              <w:rPr>
                <w:rFonts w:ascii="Arial" w:hAnsi="Arial" w:cs="Arial"/>
                <w:b/>
              </w:rPr>
            </w:pPr>
            <w:r>
              <w:rPr>
                <w:rFonts w:ascii="Arial" w:hAnsi="Arial" w:cs="Arial"/>
                <w:b/>
              </w:rPr>
              <w:t xml:space="preserve">Risk and Board Assurance Framework End of Year Report </w:t>
            </w:r>
          </w:p>
        </w:tc>
        <w:tc>
          <w:tcPr>
            <w:tcW w:w="1843" w:type="dxa"/>
            <w:tcBorders>
              <w:top w:val="single" w:sz="2" w:space="0" w:color="auto"/>
              <w:left w:val="single" w:sz="2" w:space="0" w:color="auto"/>
              <w:bottom w:val="single" w:sz="2" w:space="0" w:color="auto"/>
              <w:right w:val="single" w:sz="2" w:space="0" w:color="auto"/>
            </w:tcBorders>
          </w:tcPr>
          <w:p w:rsidR="00E6473E" w:rsidRDefault="00E6473E" w:rsidP="00851D89">
            <w:pPr>
              <w:spacing w:after="0" w:line="240" w:lineRule="auto"/>
              <w:rPr>
                <w:rFonts w:ascii="Arial" w:hAnsi="Arial" w:cs="Arial"/>
              </w:rPr>
            </w:pPr>
            <w:r>
              <w:rPr>
                <w:rFonts w:ascii="Arial" w:hAnsi="Arial" w:cs="Arial"/>
              </w:rPr>
              <w:t xml:space="preserve">Director of Quality and Clinical Governance / Executive Nurse </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AE0964">
            <w:pPr>
              <w:spacing w:after="0" w:line="240" w:lineRule="auto"/>
              <w:rPr>
                <w:rFonts w:ascii="Arial" w:hAnsi="Arial" w:cs="Arial"/>
              </w:rPr>
            </w:pPr>
            <w:r>
              <w:rPr>
                <w:rFonts w:ascii="Arial" w:hAnsi="Arial" w:cs="Arial"/>
              </w:rPr>
              <w:t>To Note</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AE0964">
            <w:pPr>
              <w:spacing w:after="0" w:line="240" w:lineRule="auto"/>
              <w:rPr>
                <w:rFonts w:ascii="Arial" w:hAnsi="Arial" w:cs="Arial"/>
              </w:rPr>
            </w:pPr>
            <w:r>
              <w:rPr>
                <w:rFonts w:ascii="Arial" w:hAnsi="Arial" w:cs="Arial"/>
              </w:rPr>
              <w:t xml:space="preserve">Enclosure </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5442EF">
            <w:pPr>
              <w:spacing w:after="0" w:line="240" w:lineRule="auto"/>
              <w:rPr>
                <w:rFonts w:ascii="Arial" w:hAnsi="Arial" w:cs="Arial"/>
              </w:rPr>
            </w:pPr>
            <w:r>
              <w:rPr>
                <w:rFonts w:ascii="Arial" w:hAnsi="Arial" w:cs="Arial"/>
              </w:rPr>
              <w:t xml:space="preserve">9.55 am </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9F109A">
            <w:pPr>
              <w:spacing w:after="0" w:line="480" w:lineRule="auto"/>
              <w:rPr>
                <w:rFonts w:ascii="Arial" w:hAnsi="Arial" w:cs="Arial"/>
                <w:b/>
              </w:rPr>
            </w:pPr>
            <w:r>
              <w:rPr>
                <w:rFonts w:ascii="Arial" w:hAnsi="Arial" w:cs="Arial"/>
                <w:b/>
              </w:rPr>
              <w:t>7</w:t>
            </w:r>
            <w:r w:rsidRPr="00A52055">
              <w:rPr>
                <w:rFonts w:ascii="Arial" w:hAnsi="Arial" w:cs="Arial"/>
                <w:b/>
              </w:rPr>
              <w:t>.</w:t>
            </w:r>
          </w:p>
        </w:tc>
        <w:tc>
          <w:tcPr>
            <w:tcW w:w="10349" w:type="dxa"/>
            <w:gridSpan w:val="5"/>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022DBB">
            <w:pPr>
              <w:spacing w:after="0" w:line="240" w:lineRule="auto"/>
              <w:rPr>
                <w:rFonts w:ascii="Arial" w:hAnsi="Arial" w:cs="Arial"/>
                <w:b/>
              </w:rPr>
            </w:pPr>
            <w:r w:rsidRPr="00A52055">
              <w:rPr>
                <w:rFonts w:ascii="Arial" w:hAnsi="Arial" w:cs="Arial"/>
                <w:b/>
              </w:rPr>
              <w:t>Quality and Performance</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480" w:lineRule="auto"/>
              <w:rPr>
                <w:rFonts w:ascii="Arial" w:hAnsi="Arial" w:cs="Arial"/>
                <w:b/>
              </w:rPr>
            </w:pPr>
            <w:r>
              <w:rPr>
                <w:rFonts w:ascii="Arial" w:hAnsi="Arial" w:cs="Arial"/>
                <w:b/>
              </w:rPr>
              <w:t>7</w:t>
            </w:r>
            <w:r w:rsidRPr="00A52055">
              <w:rPr>
                <w:rFonts w:ascii="Arial" w:hAnsi="Arial" w:cs="Arial"/>
                <w:b/>
              </w:rPr>
              <w:t>.1</w:t>
            </w:r>
          </w:p>
        </w:tc>
        <w:tc>
          <w:tcPr>
            <w:tcW w:w="3828" w:type="dxa"/>
            <w:tcBorders>
              <w:top w:val="single" w:sz="2" w:space="0" w:color="auto"/>
              <w:left w:val="single" w:sz="2" w:space="0" w:color="auto"/>
              <w:bottom w:val="single" w:sz="2" w:space="0" w:color="auto"/>
              <w:right w:val="single" w:sz="2" w:space="0" w:color="auto"/>
            </w:tcBorders>
          </w:tcPr>
          <w:p w:rsidR="00E6473E" w:rsidRDefault="00E6473E" w:rsidP="0018231A">
            <w:pPr>
              <w:spacing w:after="0" w:line="240" w:lineRule="auto"/>
              <w:rPr>
                <w:rFonts w:ascii="Arial" w:hAnsi="Arial" w:cs="Arial"/>
                <w:b/>
              </w:rPr>
            </w:pPr>
            <w:r w:rsidRPr="00A52055">
              <w:rPr>
                <w:rFonts w:ascii="Arial" w:hAnsi="Arial" w:cs="Arial"/>
                <w:b/>
              </w:rPr>
              <w:t xml:space="preserve">Business Intelligence Report </w:t>
            </w:r>
          </w:p>
          <w:p w:rsidR="00E6473E" w:rsidRPr="0018231A" w:rsidRDefault="00E6473E" w:rsidP="0018231A">
            <w:pPr>
              <w:spacing w:after="0" w:line="240" w:lineRule="auto"/>
            </w:pPr>
            <w:r w:rsidRPr="00A52055">
              <w:rPr>
                <w:rFonts w:ascii="Arial" w:hAnsi="Arial" w:cs="Arial"/>
                <w:b/>
              </w:rPr>
              <w:t>(including contracts, finance &amp; performance)</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240" w:lineRule="auto"/>
              <w:rPr>
                <w:rFonts w:ascii="Arial" w:hAnsi="Arial" w:cs="Arial"/>
              </w:rPr>
            </w:pPr>
            <w:r w:rsidRPr="00A52055">
              <w:rPr>
                <w:rFonts w:ascii="Arial" w:hAnsi="Arial" w:cs="Arial"/>
              </w:rPr>
              <w:t xml:space="preserve">Chief Finance Officer </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24034B">
            <w:pPr>
              <w:spacing w:after="0" w:line="240" w:lineRule="auto"/>
              <w:rPr>
                <w:rFonts w:ascii="Arial" w:hAnsi="Arial" w:cs="Arial"/>
              </w:rPr>
            </w:pPr>
            <w:r>
              <w:rPr>
                <w:rFonts w:ascii="Arial" w:hAnsi="Arial" w:cs="Arial"/>
              </w:rPr>
              <w:t xml:space="preserve">To Note </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240" w:lineRule="auto"/>
              <w:rPr>
                <w:rFonts w:ascii="Arial" w:hAnsi="Arial" w:cs="Arial"/>
              </w:rPr>
            </w:pPr>
            <w:r w:rsidRPr="00A52055">
              <w:rPr>
                <w:rFonts w:ascii="Arial" w:hAnsi="Arial" w:cs="Arial"/>
              </w:rPr>
              <w:t>Enclosure</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240" w:lineRule="auto"/>
              <w:rPr>
                <w:rFonts w:ascii="Arial" w:hAnsi="Arial" w:cs="Arial"/>
              </w:rPr>
            </w:pPr>
            <w:r>
              <w:rPr>
                <w:rFonts w:ascii="Arial" w:hAnsi="Arial" w:cs="Arial"/>
              </w:rPr>
              <w:t xml:space="preserve">10.05 am </w:t>
            </w:r>
          </w:p>
        </w:tc>
      </w:tr>
      <w:tr w:rsidR="00E6473E" w:rsidRPr="00A52055" w:rsidTr="004952F5">
        <w:trPr>
          <w:trHeight w:val="612"/>
        </w:trPr>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480" w:lineRule="auto"/>
              <w:rPr>
                <w:rFonts w:ascii="Arial" w:hAnsi="Arial" w:cs="Arial"/>
                <w:b/>
              </w:rPr>
            </w:pPr>
            <w:r>
              <w:rPr>
                <w:rFonts w:ascii="Arial" w:hAnsi="Arial" w:cs="Arial"/>
                <w:b/>
              </w:rPr>
              <w:t>7.2</w:t>
            </w:r>
          </w:p>
        </w:tc>
        <w:tc>
          <w:tcPr>
            <w:tcW w:w="3828" w:type="dxa"/>
            <w:tcBorders>
              <w:top w:val="single" w:sz="2" w:space="0" w:color="auto"/>
              <w:left w:val="single" w:sz="2" w:space="0" w:color="auto"/>
              <w:bottom w:val="single" w:sz="2" w:space="0" w:color="auto"/>
              <w:right w:val="single" w:sz="2" w:space="0" w:color="auto"/>
            </w:tcBorders>
          </w:tcPr>
          <w:p w:rsidR="00E6473E" w:rsidRPr="002C7A9B" w:rsidRDefault="00E6473E" w:rsidP="00B32A46">
            <w:pPr>
              <w:rPr>
                <w:rFonts w:ascii="Arial" w:hAnsi="Arial" w:cs="Arial"/>
                <w:b/>
              </w:rPr>
            </w:pPr>
            <w:r w:rsidRPr="002C7A9B">
              <w:rPr>
                <w:rFonts w:ascii="Arial" w:hAnsi="Arial" w:cs="Arial"/>
                <w:b/>
              </w:rPr>
              <w:t>Annual Accounts Report</w:t>
            </w:r>
          </w:p>
          <w:p w:rsidR="00E6473E" w:rsidRPr="00E02E34" w:rsidRDefault="00E6473E" w:rsidP="0024551F">
            <w:pPr>
              <w:rPr>
                <w:rFonts w:ascii="Arial" w:hAnsi="Arial" w:cs="Arial"/>
                <w:b/>
              </w:rPr>
            </w:pP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4765C5">
            <w:pPr>
              <w:spacing w:after="0" w:line="240" w:lineRule="auto"/>
              <w:rPr>
                <w:rFonts w:ascii="Arial" w:hAnsi="Arial" w:cs="Arial"/>
              </w:rPr>
            </w:pPr>
            <w:r>
              <w:rPr>
                <w:rFonts w:ascii="Arial" w:hAnsi="Arial" w:cs="Arial"/>
              </w:rPr>
              <w:t>Chief Finance Officer</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24034B">
            <w:pPr>
              <w:spacing w:after="0" w:line="240" w:lineRule="auto"/>
              <w:rPr>
                <w:rFonts w:ascii="Arial" w:hAnsi="Arial" w:cs="Arial"/>
              </w:rPr>
            </w:pPr>
            <w:r>
              <w:rPr>
                <w:rFonts w:ascii="Arial" w:hAnsi="Arial" w:cs="Arial"/>
              </w:rPr>
              <w:t xml:space="preserve">To Approve </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240" w:lineRule="auto"/>
              <w:rPr>
                <w:rFonts w:ascii="Arial" w:hAnsi="Arial" w:cs="Arial"/>
              </w:rPr>
            </w:pPr>
            <w:r w:rsidRPr="00A7336B">
              <w:rPr>
                <w:rFonts w:ascii="Arial" w:hAnsi="Arial" w:cs="Arial"/>
              </w:rPr>
              <w:t xml:space="preserve">Tabled </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240" w:lineRule="auto"/>
              <w:rPr>
                <w:rFonts w:ascii="Arial" w:hAnsi="Arial" w:cs="Arial"/>
              </w:rPr>
            </w:pPr>
            <w:r>
              <w:rPr>
                <w:rFonts w:ascii="Arial" w:hAnsi="Arial" w:cs="Arial"/>
              </w:rPr>
              <w:t xml:space="preserve">10.20 am </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Default="00E6473E" w:rsidP="00704C73">
            <w:pPr>
              <w:spacing w:after="0" w:line="480" w:lineRule="auto"/>
              <w:rPr>
                <w:rFonts w:ascii="Arial" w:hAnsi="Arial" w:cs="Arial"/>
                <w:b/>
              </w:rPr>
            </w:pPr>
            <w:r>
              <w:rPr>
                <w:rFonts w:ascii="Arial" w:hAnsi="Arial" w:cs="Arial"/>
                <w:b/>
              </w:rPr>
              <w:t>7.3</w:t>
            </w:r>
          </w:p>
        </w:tc>
        <w:tc>
          <w:tcPr>
            <w:tcW w:w="3828" w:type="dxa"/>
            <w:tcBorders>
              <w:top w:val="single" w:sz="2" w:space="0" w:color="auto"/>
              <w:left w:val="single" w:sz="2" w:space="0" w:color="auto"/>
              <w:bottom w:val="single" w:sz="2" w:space="0" w:color="auto"/>
              <w:right w:val="single" w:sz="2" w:space="0" w:color="auto"/>
            </w:tcBorders>
          </w:tcPr>
          <w:p w:rsidR="00E6473E" w:rsidRDefault="00E6473E" w:rsidP="00B32A46">
            <w:pPr>
              <w:spacing w:after="0" w:line="240" w:lineRule="auto"/>
              <w:rPr>
                <w:rFonts w:ascii="Arial" w:hAnsi="Arial" w:cs="Arial"/>
                <w:b/>
              </w:rPr>
            </w:pPr>
            <w:r w:rsidRPr="00B32A46">
              <w:rPr>
                <w:rFonts w:ascii="Arial" w:hAnsi="Arial" w:cs="Arial"/>
                <w:b/>
              </w:rPr>
              <w:t xml:space="preserve">Annual Governance Statement </w:t>
            </w:r>
          </w:p>
          <w:p w:rsidR="00E6473E" w:rsidRPr="00B32A46" w:rsidRDefault="00E6473E" w:rsidP="00B32A46">
            <w:pPr>
              <w:spacing w:after="0" w:line="240" w:lineRule="auto"/>
              <w:rPr>
                <w:rFonts w:ascii="Arial" w:hAnsi="Arial" w:cs="Arial"/>
                <w:b/>
              </w:rPr>
            </w:pP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4765C5">
            <w:pPr>
              <w:spacing w:after="0" w:line="240" w:lineRule="auto"/>
              <w:rPr>
                <w:rFonts w:ascii="Arial" w:hAnsi="Arial" w:cs="Arial"/>
              </w:rPr>
            </w:pPr>
            <w:r>
              <w:rPr>
                <w:rFonts w:ascii="Arial" w:hAnsi="Arial" w:cs="Arial"/>
              </w:rPr>
              <w:t>Associate Director of Corporate Affairs</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24034B">
            <w:pPr>
              <w:spacing w:after="0" w:line="240" w:lineRule="auto"/>
              <w:rPr>
                <w:rFonts w:ascii="Arial" w:hAnsi="Arial" w:cs="Arial"/>
              </w:rPr>
            </w:pPr>
            <w:r>
              <w:rPr>
                <w:rFonts w:ascii="Arial" w:hAnsi="Arial" w:cs="Arial"/>
              </w:rPr>
              <w:t xml:space="preserve">To Approve </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240" w:lineRule="auto"/>
              <w:rPr>
                <w:rFonts w:ascii="Arial" w:hAnsi="Arial" w:cs="Arial"/>
              </w:rPr>
            </w:pPr>
            <w:r w:rsidRPr="00A52055">
              <w:rPr>
                <w:rFonts w:ascii="Arial" w:hAnsi="Arial" w:cs="Arial"/>
              </w:rPr>
              <w:t>Enclosure</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240" w:lineRule="auto"/>
              <w:rPr>
                <w:rFonts w:ascii="Arial" w:hAnsi="Arial" w:cs="Arial"/>
              </w:rPr>
            </w:pPr>
            <w:r>
              <w:rPr>
                <w:rFonts w:ascii="Arial" w:hAnsi="Arial" w:cs="Arial"/>
              </w:rPr>
              <w:t>10.45 am</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Default="00E6473E" w:rsidP="00704C73">
            <w:pPr>
              <w:spacing w:after="0" w:line="480" w:lineRule="auto"/>
              <w:rPr>
                <w:rFonts w:ascii="Arial" w:hAnsi="Arial" w:cs="Arial"/>
                <w:b/>
              </w:rPr>
            </w:pPr>
            <w:r>
              <w:rPr>
                <w:rFonts w:ascii="Arial" w:hAnsi="Arial" w:cs="Arial"/>
                <w:b/>
              </w:rPr>
              <w:lastRenderedPageBreak/>
              <w:t>7.4</w:t>
            </w:r>
          </w:p>
        </w:tc>
        <w:tc>
          <w:tcPr>
            <w:tcW w:w="3828" w:type="dxa"/>
            <w:tcBorders>
              <w:top w:val="single" w:sz="2" w:space="0" w:color="auto"/>
              <w:left w:val="single" w:sz="2" w:space="0" w:color="auto"/>
              <w:bottom w:val="single" w:sz="2" w:space="0" w:color="auto"/>
              <w:right w:val="single" w:sz="2" w:space="0" w:color="auto"/>
            </w:tcBorders>
          </w:tcPr>
          <w:p w:rsidR="00E6473E" w:rsidRPr="00B32A46" w:rsidRDefault="00E6473E" w:rsidP="00B32A46">
            <w:pPr>
              <w:spacing w:after="0" w:line="240" w:lineRule="auto"/>
              <w:rPr>
                <w:rFonts w:ascii="Arial" w:hAnsi="Arial" w:cs="Arial"/>
                <w:b/>
              </w:rPr>
            </w:pPr>
            <w:r>
              <w:rPr>
                <w:rFonts w:ascii="Arial" w:hAnsi="Arial" w:cs="Arial"/>
                <w:b/>
              </w:rPr>
              <w:t xml:space="preserve">Research and Development Annual Report </w:t>
            </w:r>
          </w:p>
        </w:tc>
        <w:tc>
          <w:tcPr>
            <w:tcW w:w="1843" w:type="dxa"/>
            <w:tcBorders>
              <w:top w:val="single" w:sz="2" w:space="0" w:color="auto"/>
              <w:left w:val="single" w:sz="2" w:space="0" w:color="auto"/>
              <w:bottom w:val="single" w:sz="2" w:space="0" w:color="auto"/>
              <w:right w:val="single" w:sz="2" w:space="0" w:color="auto"/>
            </w:tcBorders>
          </w:tcPr>
          <w:p w:rsidR="00E6473E" w:rsidRDefault="00E6473E" w:rsidP="004765C5">
            <w:pPr>
              <w:spacing w:after="0" w:line="240" w:lineRule="auto"/>
              <w:rPr>
                <w:rFonts w:ascii="Arial" w:hAnsi="Arial" w:cs="Arial"/>
              </w:rPr>
            </w:pPr>
            <w:r>
              <w:rPr>
                <w:rFonts w:ascii="Arial" w:hAnsi="Arial" w:cs="Arial"/>
              </w:rPr>
              <w:t>Director of Quality and Clinical Governance</w:t>
            </w:r>
          </w:p>
          <w:p w:rsidR="00E6473E" w:rsidRDefault="00E6473E" w:rsidP="004765C5">
            <w:pPr>
              <w:spacing w:after="0" w:line="240" w:lineRule="auto"/>
              <w:rPr>
                <w:rFonts w:ascii="Arial" w:hAnsi="Arial" w:cs="Arial"/>
              </w:rPr>
            </w:pPr>
            <w:r>
              <w:rPr>
                <w:rFonts w:ascii="Arial" w:hAnsi="Arial" w:cs="Arial"/>
              </w:rPr>
              <w:t xml:space="preserve">/Executive Nurse </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2F3E6D" w:rsidP="0024034B">
            <w:pPr>
              <w:spacing w:after="0" w:line="240" w:lineRule="auto"/>
              <w:rPr>
                <w:rFonts w:ascii="Arial" w:hAnsi="Arial" w:cs="Arial"/>
              </w:rPr>
            </w:pPr>
            <w:r>
              <w:rPr>
                <w:rFonts w:ascii="Arial" w:hAnsi="Arial" w:cs="Arial"/>
              </w:rPr>
              <w:t xml:space="preserve">To  Note </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2F3E6D" w:rsidP="00704C73">
            <w:pPr>
              <w:spacing w:after="0" w:line="240" w:lineRule="auto"/>
              <w:rPr>
                <w:rFonts w:ascii="Arial" w:hAnsi="Arial" w:cs="Arial"/>
              </w:rPr>
            </w:pPr>
            <w:r w:rsidRPr="00A52055">
              <w:rPr>
                <w:rFonts w:ascii="Arial" w:hAnsi="Arial" w:cs="Arial"/>
              </w:rPr>
              <w:t>Enclosure</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704C73">
            <w:pPr>
              <w:spacing w:after="0" w:line="240" w:lineRule="auto"/>
              <w:rPr>
                <w:rFonts w:ascii="Arial" w:hAnsi="Arial" w:cs="Arial"/>
              </w:rPr>
            </w:pPr>
            <w:r>
              <w:rPr>
                <w:rFonts w:ascii="Arial" w:hAnsi="Arial" w:cs="Arial"/>
              </w:rPr>
              <w:t xml:space="preserve">10.55 am </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6C55EE">
            <w:pPr>
              <w:spacing w:after="0" w:line="480" w:lineRule="auto"/>
              <w:rPr>
                <w:rFonts w:ascii="Arial" w:hAnsi="Arial" w:cs="Arial"/>
                <w:b/>
              </w:rPr>
            </w:pPr>
            <w:r>
              <w:rPr>
                <w:rFonts w:ascii="Arial" w:hAnsi="Arial" w:cs="Arial"/>
                <w:b/>
              </w:rPr>
              <w:t>8</w:t>
            </w:r>
            <w:r w:rsidRPr="00A52055">
              <w:rPr>
                <w:rFonts w:ascii="Arial" w:hAnsi="Arial" w:cs="Arial"/>
                <w:b/>
              </w:rPr>
              <w:t>.</w:t>
            </w:r>
          </w:p>
        </w:tc>
        <w:tc>
          <w:tcPr>
            <w:tcW w:w="10349" w:type="dxa"/>
            <w:gridSpan w:val="5"/>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851D89">
            <w:pPr>
              <w:spacing w:after="0" w:line="240" w:lineRule="auto"/>
              <w:rPr>
                <w:rFonts w:ascii="Arial" w:hAnsi="Arial" w:cs="Arial"/>
              </w:rPr>
            </w:pPr>
            <w:r w:rsidRPr="00A52055">
              <w:rPr>
                <w:rFonts w:ascii="Arial" w:hAnsi="Arial" w:cs="Arial"/>
                <w:b/>
              </w:rPr>
              <w:t>Strategy</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pPr>
              <w:spacing w:after="0" w:line="480" w:lineRule="auto"/>
              <w:rPr>
                <w:rFonts w:ascii="Arial" w:hAnsi="Arial" w:cs="Arial"/>
                <w:b/>
              </w:rPr>
            </w:pPr>
            <w:r>
              <w:rPr>
                <w:rFonts w:ascii="Arial" w:hAnsi="Arial" w:cs="Arial"/>
                <w:b/>
              </w:rPr>
              <w:t>8</w:t>
            </w:r>
            <w:r w:rsidRPr="00A52055">
              <w:rPr>
                <w:rFonts w:ascii="Arial" w:hAnsi="Arial" w:cs="Arial"/>
                <w:b/>
              </w:rPr>
              <w:t>.1</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9069AA">
            <w:pPr>
              <w:spacing w:after="0" w:line="240" w:lineRule="auto"/>
              <w:rPr>
                <w:rFonts w:ascii="Arial" w:hAnsi="Arial" w:cs="Arial"/>
                <w:b/>
              </w:rPr>
            </w:pPr>
            <w:r w:rsidRPr="00A52055">
              <w:rPr>
                <w:rFonts w:ascii="Arial" w:hAnsi="Arial" w:cs="Arial"/>
                <w:b/>
              </w:rPr>
              <w:t xml:space="preserve">Hull 2020 </w:t>
            </w:r>
            <w:r w:rsidRPr="00A52055">
              <w:rPr>
                <w:rFonts w:ascii="Arial" w:hAnsi="Arial" w:cs="Arial"/>
                <w:b/>
              </w:rPr>
              <w:tab/>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3C54DD">
            <w:pPr>
              <w:spacing w:after="0" w:line="240" w:lineRule="auto"/>
              <w:rPr>
                <w:rFonts w:ascii="Arial" w:hAnsi="Arial" w:cs="Arial"/>
              </w:rPr>
            </w:pPr>
            <w:r w:rsidRPr="00A52055">
              <w:rPr>
                <w:rFonts w:ascii="Arial" w:hAnsi="Arial" w:cs="Arial"/>
              </w:rPr>
              <w:t>Chief Officer</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pPr>
              <w:spacing w:after="0" w:line="240" w:lineRule="auto"/>
              <w:rPr>
                <w:rFonts w:ascii="Arial" w:hAnsi="Arial" w:cs="Arial"/>
              </w:rPr>
            </w:pPr>
            <w:r>
              <w:rPr>
                <w:rFonts w:ascii="Arial" w:hAnsi="Arial" w:cs="Arial"/>
              </w:rPr>
              <w:t>To Note</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pPr>
              <w:spacing w:after="0" w:line="240" w:lineRule="auto"/>
              <w:rPr>
                <w:rFonts w:ascii="Arial" w:hAnsi="Arial" w:cs="Arial"/>
              </w:rPr>
            </w:pPr>
            <w:r w:rsidRPr="00A52055">
              <w:rPr>
                <w:rFonts w:ascii="Arial" w:hAnsi="Arial" w:cs="Arial"/>
              </w:rPr>
              <w:t xml:space="preserve">Verbal </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pPr>
              <w:spacing w:after="0" w:line="240" w:lineRule="auto"/>
              <w:rPr>
                <w:rFonts w:ascii="Arial" w:hAnsi="Arial" w:cs="Arial"/>
              </w:rPr>
            </w:pPr>
            <w:r>
              <w:rPr>
                <w:rFonts w:ascii="Arial" w:hAnsi="Arial" w:cs="Arial"/>
              </w:rPr>
              <w:t xml:space="preserve">11.05 am </w:t>
            </w:r>
          </w:p>
        </w:tc>
      </w:tr>
      <w:tr w:rsidR="00E6473E" w:rsidRPr="00A52055" w:rsidTr="004952F5">
        <w:trPr>
          <w:trHeight w:val="797"/>
        </w:trPr>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EC1005">
            <w:pPr>
              <w:spacing w:after="0" w:line="480" w:lineRule="auto"/>
              <w:rPr>
                <w:rFonts w:ascii="Arial" w:hAnsi="Arial" w:cs="Arial"/>
                <w:b/>
              </w:rPr>
            </w:pPr>
            <w:r>
              <w:rPr>
                <w:rFonts w:ascii="Arial" w:hAnsi="Arial" w:cs="Arial"/>
                <w:b/>
              </w:rPr>
              <w:t>8.2</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E3065D">
            <w:pPr>
              <w:spacing w:after="0" w:line="240" w:lineRule="auto"/>
              <w:rPr>
                <w:rFonts w:ascii="Arial" w:hAnsi="Arial" w:cs="Arial"/>
                <w:b/>
              </w:rPr>
            </w:pPr>
            <w:r>
              <w:rPr>
                <w:rFonts w:ascii="Arial" w:hAnsi="Arial" w:cs="Arial"/>
                <w:b/>
              </w:rPr>
              <w:t>Operational Plan 2015/16</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EC1005">
            <w:pPr>
              <w:spacing w:after="0" w:line="240" w:lineRule="auto"/>
              <w:rPr>
                <w:rFonts w:ascii="Arial" w:hAnsi="Arial" w:cs="Arial"/>
              </w:rPr>
            </w:pPr>
            <w:r>
              <w:rPr>
                <w:rFonts w:ascii="Arial" w:hAnsi="Arial" w:cs="Arial"/>
              </w:rPr>
              <w:t xml:space="preserve">Director of Commissioning and Partnerships </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EC1005">
            <w:pPr>
              <w:spacing w:after="0" w:line="240" w:lineRule="auto"/>
              <w:rPr>
                <w:rFonts w:ascii="Arial" w:hAnsi="Arial" w:cs="Arial"/>
              </w:rPr>
            </w:pPr>
            <w:r>
              <w:rPr>
                <w:rFonts w:ascii="Arial" w:hAnsi="Arial" w:cs="Arial"/>
              </w:rPr>
              <w:t xml:space="preserve">To Approve </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EC1005">
            <w:pPr>
              <w:spacing w:after="0" w:line="240" w:lineRule="auto"/>
              <w:rPr>
                <w:rFonts w:ascii="Arial" w:hAnsi="Arial" w:cs="Arial"/>
              </w:rPr>
            </w:pPr>
            <w:r w:rsidRPr="00A52055">
              <w:rPr>
                <w:rFonts w:ascii="Arial" w:hAnsi="Arial" w:cs="Arial"/>
              </w:rPr>
              <w:t>Enclosure</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EC1005">
            <w:pPr>
              <w:spacing w:after="0" w:line="240" w:lineRule="auto"/>
              <w:rPr>
                <w:rFonts w:ascii="Arial" w:hAnsi="Arial" w:cs="Arial"/>
              </w:rPr>
            </w:pPr>
            <w:r>
              <w:rPr>
                <w:rFonts w:ascii="Arial" w:hAnsi="Arial" w:cs="Arial"/>
              </w:rPr>
              <w:t xml:space="preserve">11.10 am </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6C55EE">
            <w:pPr>
              <w:spacing w:after="0" w:line="480" w:lineRule="auto"/>
              <w:rPr>
                <w:rFonts w:ascii="Arial" w:hAnsi="Arial" w:cs="Arial"/>
                <w:b/>
              </w:rPr>
            </w:pPr>
            <w:r>
              <w:rPr>
                <w:rFonts w:ascii="Arial" w:hAnsi="Arial" w:cs="Arial"/>
                <w:b/>
              </w:rPr>
              <w:t>9</w:t>
            </w:r>
            <w:r w:rsidRPr="00A52055">
              <w:rPr>
                <w:rFonts w:ascii="Arial" w:hAnsi="Arial" w:cs="Arial"/>
                <w:b/>
              </w:rPr>
              <w:t>.</w:t>
            </w:r>
          </w:p>
        </w:tc>
        <w:tc>
          <w:tcPr>
            <w:tcW w:w="10349" w:type="dxa"/>
            <w:gridSpan w:val="5"/>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851D89">
            <w:pPr>
              <w:spacing w:after="0" w:line="240" w:lineRule="auto"/>
              <w:rPr>
                <w:rFonts w:ascii="Arial" w:hAnsi="Arial" w:cs="Arial"/>
              </w:rPr>
            </w:pPr>
            <w:r w:rsidRPr="00A52055">
              <w:rPr>
                <w:rFonts w:ascii="Arial" w:hAnsi="Arial" w:cs="Arial"/>
                <w:b/>
              </w:rPr>
              <w:t>Standing Items</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022DBB">
            <w:pPr>
              <w:spacing w:after="0" w:line="480" w:lineRule="auto"/>
              <w:rPr>
                <w:rFonts w:ascii="Arial" w:hAnsi="Arial" w:cs="Arial"/>
                <w:b/>
              </w:rPr>
            </w:pPr>
          </w:p>
        </w:tc>
        <w:tc>
          <w:tcPr>
            <w:tcW w:w="3828" w:type="dxa"/>
            <w:tcBorders>
              <w:top w:val="single" w:sz="2" w:space="0" w:color="auto"/>
              <w:left w:val="single" w:sz="2" w:space="0" w:color="auto"/>
              <w:bottom w:val="single" w:sz="2" w:space="0" w:color="auto"/>
              <w:right w:val="single" w:sz="2" w:space="0" w:color="auto"/>
            </w:tcBorders>
          </w:tcPr>
          <w:p w:rsidR="00E6473E" w:rsidRPr="0090182F" w:rsidRDefault="00E6473E" w:rsidP="005C025D">
            <w:pPr>
              <w:spacing w:after="0" w:line="240" w:lineRule="auto"/>
              <w:rPr>
                <w:rFonts w:ascii="Arial" w:hAnsi="Arial" w:cs="Arial"/>
                <w:b/>
                <w:i/>
              </w:rPr>
            </w:pPr>
            <w:r w:rsidRPr="0090182F">
              <w:rPr>
                <w:rFonts w:ascii="Arial" w:hAnsi="Arial" w:cs="Arial"/>
                <w:b/>
                <w:i/>
              </w:rPr>
              <w:t xml:space="preserve">No items received. </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F6518A">
            <w:pPr>
              <w:spacing w:after="0" w:line="240" w:lineRule="auto"/>
              <w:rPr>
                <w:rFonts w:ascii="Arial" w:hAnsi="Arial" w:cs="Arial"/>
              </w:rPr>
            </w:pP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F5262E">
            <w:pPr>
              <w:spacing w:after="0" w:line="240" w:lineRule="auto"/>
              <w:rPr>
                <w:rFonts w:ascii="Arial" w:hAnsi="Arial" w:cs="Arial"/>
              </w:rPr>
            </w:pP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022DBB">
            <w:pPr>
              <w:spacing w:after="0" w:line="480" w:lineRule="auto"/>
              <w:rPr>
                <w:rFonts w:ascii="Arial" w:hAnsi="Arial" w:cs="Arial"/>
                <w:b/>
              </w:rPr>
            </w:pPr>
            <w:r>
              <w:rPr>
                <w:rFonts w:ascii="Arial" w:hAnsi="Arial" w:cs="Arial"/>
                <w:b/>
              </w:rPr>
              <w:t>10</w:t>
            </w:r>
            <w:r w:rsidRPr="00A52055">
              <w:rPr>
                <w:rFonts w:ascii="Arial" w:hAnsi="Arial" w:cs="Arial"/>
                <w:b/>
              </w:rPr>
              <w:t>.</w:t>
            </w:r>
          </w:p>
        </w:tc>
        <w:tc>
          <w:tcPr>
            <w:tcW w:w="10349" w:type="dxa"/>
            <w:gridSpan w:val="5"/>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851D89">
            <w:pPr>
              <w:spacing w:after="0" w:line="240" w:lineRule="auto"/>
              <w:rPr>
                <w:rFonts w:ascii="Arial" w:hAnsi="Arial" w:cs="Arial"/>
              </w:rPr>
            </w:pPr>
            <w:r w:rsidRPr="00A52055">
              <w:rPr>
                <w:rFonts w:ascii="Arial" w:hAnsi="Arial" w:cs="Arial"/>
                <w:b/>
              </w:rPr>
              <w:t>Reports for Information only</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Default="00E6473E" w:rsidP="00F96465">
            <w:pPr>
              <w:spacing w:after="0" w:line="480" w:lineRule="auto"/>
              <w:rPr>
                <w:rFonts w:ascii="Arial" w:hAnsi="Arial" w:cs="Arial"/>
                <w:b/>
              </w:rPr>
            </w:pPr>
            <w:r>
              <w:rPr>
                <w:rFonts w:ascii="Arial" w:hAnsi="Arial" w:cs="Arial"/>
                <w:b/>
              </w:rPr>
              <w:t>10.1</w:t>
            </w:r>
          </w:p>
        </w:tc>
        <w:tc>
          <w:tcPr>
            <w:tcW w:w="3828" w:type="dxa"/>
            <w:tcBorders>
              <w:top w:val="single" w:sz="2" w:space="0" w:color="auto"/>
              <w:left w:val="single" w:sz="2" w:space="0" w:color="auto"/>
              <w:bottom w:val="single" w:sz="2" w:space="0" w:color="auto"/>
              <w:right w:val="single" w:sz="2" w:space="0" w:color="auto"/>
            </w:tcBorders>
          </w:tcPr>
          <w:p w:rsidR="00E6473E" w:rsidRPr="002C0CF2" w:rsidRDefault="00E6473E" w:rsidP="0055530F">
            <w:pPr>
              <w:spacing w:after="0" w:line="240" w:lineRule="auto"/>
              <w:rPr>
                <w:rFonts w:ascii="Arial" w:hAnsi="Arial" w:cs="Arial"/>
                <w:b/>
              </w:rPr>
            </w:pPr>
            <w:r w:rsidRPr="002C0CF2">
              <w:rPr>
                <w:rFonts w:ascii="Arial" w:hAnsi="Arial" w:cs="Arial"/>
                <w:b/>
              </w:rPr>
              <w:t xml:space="preserve">Use of Seal between </w:t>
            </w:r>
            <w:r>
              <w:rPr>
                <w:rFonts w:ascii="Arial" w:hAnsi="Arial" w:cs="Arial"/>
                <w:b/>
              </w:rPr>
              <w:t xml:space="preserve">21 January  and 15 April 2015 </w:t>
            </w:r>
          </w:p>
          <w:p w:rsidR="00E6473E" w:rsidRDefault="00E6473E" w:rsidP="0055530F">
            <w:pPr>
              <w:spacing w:after="0" w:line="240" w:lineRule="auto"/>
              <w:rPr>
                <w:rFonts w:ascii="Arial" w:hAnsi="Arial" w:cs="Arial"/>
                <w:b/>
              </w:rPr>
            </w:pPr>
          </w:p>
          <w:p w:rsidR="00E6473E" w:rsidRDefault="00E6473E" w:rsidP="00F96465">
            <w:pPr>
              <w:spacing w:after="0" w:line="240" w:lineRule="auto"/>
              <w:rPr>
                <w:rFonts w:ascii="Arial" w:hAnsi="Arial" w:cs="Arial"/>
                <w:i/>
              </w:rPr>
            </w:pPr>
            <w:r w:rsidRPr="003B70E9">
              <w:rPr>
                <w:rFonts w:ascii="Arial" w:hAnsi="Arial" w:cs="Arial"/>
                <w:i/>
              </w:rPr>
              <w:t>There have been no sealing of documents within this period.</w:t>
            </w:r>
          </w:p>
          <w:p w:rsidR="00E6473E" w:rsidRPr="009401D9" w:rsidRDefault="00E6473E" w:rsidP="00F96465">
            <w:pPr>
              <w:spacing w:after="0" w:line="240" w:lineRule="auto"/>
              <w:rPr>
                <w:rFonts w:ascii="Arial" w:hAnsi="Arial" w:cs="Arial"/>
                <w:i/>
              </w:rPr>
            </w:pP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F96465">
            <w:pPr>
              <w:spacing w:after="0" w:line="240" w:lineRule="auto"/>
              <w:rPr>
                <w:rFonts w:ascii="Arial" w:hAnsi="Arial" w:cs="Arial"/>
              </w:rPr>
            </w:pPr>
            <w:r>
              <w:rPr>
                <w:rFonts w:ascii="Arial" w:hAnsi="Arial" w:cs="Arial"/>
              </w:rPr>
              <w:t xml:space="preserve">Chair </w:t>
            </w:r>
          </w:p>
        </w:tc>
        <w:tc>
          <w:tcPr>
            <w:tcW w:w="2126" w:type="dxa"/>
            <w:tcBorders>
              <w:top w:val="single" w:sz="2" w:space="0" w:color="auto"/>
              <w:left w:val="single" w:sz="2" w:space="0" w:color="auto"/>
              <w:bottom w:val="single" w:sz="2" w:space="0" w:color="auto"/>
              <w:right w:val="single" w:sz="2" w:space="0" w:color="auto"/>
            </w:tcBorders>
          </w:tcPr>
          <w:p w:rsidR="00E6473E" w:rsidRDefault="00E6473E" w:rsidP="00F96465">
            <w:pPr>
              <w:spacing w:after="0" w:line="240" w:lineRule="auto"/>
              <w:rPr>
                <w:rFonts w:ascii="Arial" w:hAnsi="Arial" w:cs="Arial"/>
              </w:rPr>
            </w:pPr>
            <w:r>
              <w:rPr>
                <w:rFonts w:ascii="Arial" w:hAnsi="Arial" w:cs="Arial"/>
              </w:rPr>
              <w:t>To Note</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F96465">
            <w:pPr>
              <w:spacing w:after="0" w:line="240" w:lineRule="auto"/>
              <w:rPr>
                <w:rFonts w:ascii="Arial" w:hAnsi="Arial" w:cs="Arial"/>
              </w:rPr>
            </w:pPr>
            <w:r>
              <w:rPr>
                <w:rFonts w:ascii="Arial" w:hAnsi="Arial" w:cs="Arial"/>
              </w:rPr>
              <w:t xml:space="preserve">Verbal </w:t>
            </w:r>
          </w:p>
        </w:tc>
        <w:tc>
          <w:tcPr>
            <w:tcW w:w="1134" w:type="dxa"/>
            <w:tcBorders>
              <w:top w:val="single" w:sz="2" w:space="0" w:color="auto"/>
              <w:left w:val="single" w:sz="2" w:space="0" w:color="auto"/>
              <w:bottom w:val="single" w:sz="2" w:space="0" w:color="auto"/>
              <w:right w:val="single" w:sz="2" w:space="0" w:color="auto"/>
            </w:tcBorders>
          </w:tcPr>
          <w:p w:rsidR="00E6473E" w:rsidRDefault="00E6473E" w:rsidP="00F96465">
            <w:pPr>
              <w:spacing w:after="0" w:line="240" w:lineRule="auto"/>
              <w:rPr>
                <w:rFonts w:ascii="Arial" w:hAnsi="Arial" w:cs="Arial"/>
              </w:rPr>
            </w:pPr>
            <w:r>
              <w:rPr>
                <w:rFonts w:ascii="Arial" w:hAnsi="Arial" w:cs="Arial"/>
              </w:rPr>
              <w:t xml:space="preserve">11.40 am </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F96465">
            <w:pPr>
              <w:spacing w:after="0" w:line="480" w:lineRule="auto"/>
              <w:rPr>
                <w:rFonts w:ascii="Arial" w:hAnsi="Arial" w:cs="Arial"/>
                <w:b/>
              </w:rPr>
            </w:pPr>
            <w:r>
              <w:rPr>
                <w:rFonts w:ascii="Arial" w:hAnsi="Arial" w:cs="Arial"/>
                <w:b/>
              </w:rPr>
              <w:t>10.2</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5C025D">
            <w:pPr>
              <w:spacing w:after="0" w:line="240" w:lineRule="auto"/>
              <w:rPr>
                <w:rFonts w:ascii="Arial" w:hAnsi="Arial" w:cs="Arial"/>
                <w:b/>
              </w:rPr>
            </w:pPr>
            <w:r w:rsidRPr="00A52055">
              <w:rPr>
                <w:rFonts w:ascii="Arial" w:hAnsi="Arial" w:cs="Arial"/>
                <w:b/>
              </w:rPr>
              <w:t>Quality &amp; Performance Committee Approved Minutes</w:t>
            </w:r>
            <w:r>
              <w:rPr>
                <w:rFonts w:ascii="Arial" w:hAnsi="Arial" w:cs="Arial"/>
                <w:b/>
              </w:rPr>
              <w:t xml:space="preserve"> – 26 February 2015</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F96465">
            <w:pPr>
              <w:spacing w:after="0" w:line="240" w:lineRule="auto"/>
              <w:rPr>
                <w:rFonts w:ascii="Arial" w:hAnsi="Arial" w:cs="Arial"/>
              </w:rPr>
            </w:pPr>
            <w:r w:rsidRPr="00A52055">
              <w:rPr>
                <w:rFonts w:ascii="Arial" w:hAnsi="Arial" w:cs="Arial"/>
              </w:rPr>
              <w:t>Chair of the Quality and Performance Committee</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F96465">
            <w:pPr>
              <w:spacing w:after="0" w:line="240" w:lineRule="auto"/>
              <w:rPr>
                <w:rFonts w:ascii="Arial" w:hAnsi="Arial" w:cs="Arial"/>
              </w:rPr>
            </w:pPr>
            <w:r>
              <w:rPr>
                <w:rFonts w:ascii="Arial" w:hAnsi="Arial" w:cs="Arial"/>
              </w:rPr>
              <w:t>To N</w:t>
            </w:r>
            <w:r w:rsidRPr="00A52055">
              <w:rPr>
                <w:rFonts w:ascii="Arial" w:hAnsi="Arial" w:cs="Arial"/>
              </w:rPr>
              <w:t>ote</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F96465">
            <w:pPr>
              <w:spacing w:after="0" w:line="240" w:lineRule="auto"/>
              <w:rPr>
                <w:rFonts w:ascii="Arial" w:hAnsi="Arial" w:cs="Arial"/>
              </w:rPr>
            </w:pPr>
            <w:r w:rsidRPr="00A52055">
              <w:rPr>
                <w:rFonts w:ascii="Arial" w:hAnsi="Arial" w:cs="Arial"/>
              </w:rPr>
              <w:t>Enclosure</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F96465">
            <w:pPr>
              <w:spacing w:after="0" w:line="240" w:lineRule="auto"/>
              <w:rPr>
                <w:rFonts w:ascii="Arial" w:hAnsi="Arial" w:cs="Arial"/>
              </w:rPr>
            </w:pPr>
            <w:r>
              <w:rPr>
                <w:rFonts w:ascii="Arial" w:hAnsi="Arial" w:cs="Arial"/>
              </w:rPr>
              <w:t>11.42 am</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022DBB">
            <w:pPr>
              <w:spacing w:after="0" w:line="480" w:lineRule="auto"/>
              <w:rPr>
                <w:rFonts w:ascii="Arial" w:hAnsi="Arial" w:cs="Arial"/>
                <w:b/>
              </w:rPr>
            </w:pPr>
            <w:r>
              <w:rPr>
                <w:rFonts w:ascii="Arial" w:hAnsi="Arial" w:cs="Arial"/>
                <w:b/>
              </w:rPr>
              <w:t>11</w:t>
            </w:r>
            <w:r w:rsidRPr="00A52055">
              <w:rPr>
                <w:rFonts w:ascii="Arial" w:hAnsi="Arial" w:cs="Arial"/>
                <w:b/>
              </w:rPr>
              <w:t>.</w:t>
            </w:r>
          </w:p>
        </w:tc>
        <w:tc>
          <w:tcPr>
            <w:tcW w:w="10349" w:type="dxa"/>
            <w:gridSpan w:val="5"/>
            <w:tcBorders>
              <w:top w:val="single" w:sz="2" w:space="0" w:color="auto"/>
              <w:left w:val="single" w:sz="2" w:space="0" w:color="auto"/>
              <w:bottom w:val="single" w:sz="2" w:space="0" w:color="auto"/>
              <w:right w:val="single" w:sz="2" w:space="0" w:color="auto"/>
            </w:tcBorders>
            <w:shd w:val="clear" w:color="auto" w:fill="A6A6A6"/>
          </w:tcPr>
          <w:p w:rsidR="00E6473E" w:rsidRPr="00A52055" w:rsidRDefault="00E6473E" w:rsidP="00851D89">
            <w:pPr>
              <w:spacing w:after="0" w:line="240" w:lineRule="auto"/>
              <w:rPr>
                <w:rFonts w:ascii="Arial" w:hAnsi="Arial" w:cs="Arial"/>
              </w:rPr>
            </w:pPr>
            <w:r w:rsidRPr="00A52055">
              <w:rPr>
                <w:rFonts w:ascii="Arial" w:hAnsi="Arial" w:cs="Arial"/>
                <w:b/>
              </w:rPr>
              <w:t>General</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022DBB">
            <w:pPr>
              <w:spacing w:after="0" w:line="480" w:lineRule="auto"/>
              <w:rPr>
                <w:rFonts w:ascii="Arial" w:hAnsi="Arial" w:cs="Arial"/>
                <w:b/>
              </w:rPr>
            </w:pPr>
            <w:r>
              <w:rPr>
                <w:rFonts w:ascii="Arial" w:hAnsi="Arial" w:cs="Arial"/>
                <w:b/>
              </w:rPr>
              <w:t>11.1</w:t>
            </w:r>
          </w:p>
        </w:tc>
        <w:tc>
          <w:tcPr>
            <w:tcW w:w="3828" w:type="dxa"/>
            <w:tcBorders>
              <w:top w:val="single" w:sz="2" w:space="0" w:color="auto"/>
              <w:left w:val="single" w:sz="2" w:space="0" w:color="auto"/>
              <w:bottom w:val="single" w:sz="2" w:space="0" w:color="auto"/>
              <w:right w:val="single" w:sz="2" w:space="0" w:color="auto"/>
            </w:tcBorders>
          </w:tcPr>
          <w:p w:rsidR="00E6473E" w:rsidRPr="00B32A46" w:rsidRDefault="00E6473E" w:rsidP="00B32A46">
            <w:pPr>
              <w:spacing w:after="0" w:line="240" w:lineRule="auto"/>
              <w:rPr>
                <w:rFonts w:ascii="Arial" w:hAnsi="Arial" w:cs="Arial"/>
                <w:b/>
              </w:rPr>
            </w:pPr>
            <w:r w:rsidRPr="00B32A46">
              <w:rPr>
                <w:rFonts w:ascii="Arial" w:hAnsi="Arial" w:cs="Arial"/>
                <w:b/>
              </w:rPr>
              <w:t>Policies</w:t>
            </w:r>
          </w:p>
          <w:p w:rsidR="00E6473E" w:rsidRDefault="00E6473E" w:rsidP="00B32A46">
            <w:pPr>
              <w:spacing w:after="0" w:line="240" w:lineRule="auto"/>
              <w:rPr>
                <w:rFonts w:ascii="Arial" w:hAnsi="Arial" w:cs="Arial"/>
              </w:rPr>
            </w:pPr>
          </w:p>
          <w:p w:rsidR="00E6473E" w:rsidRDefault="00E6473E" w:rsidP="00B32A46">
            <w:pPr>
              <w:pStyle w:val="ListParagraph"/>
              <w:numPr>
                <w:ilvl w:val="0"/>
                <w:numId w:val="18"/>
              </w:numPr>
              <w:spacing w:after="0" w:line="240" w:lineRule="auto"/>
              <w:rPr>
                <w:rFonts w:ascii="Arial" w:hAnsi="Arial" w:cs="Arial"/>
              </w:rPr>
            </w:pPr>
            <w:r w:rsidRPr="00B32A46">
              <w:rPr>
                <w:rFonts w:ascii="Arial" w:hAnsi="Arial" w:cs="Arial"/>
              </w:rPr>
              <w:t xml:space="preserve">Lone Worker Policy </w:t>
            </w:r>
          </w:p>
          <w:p w:rsidR="00E6473E" w:rsidRPr="00B32A46" w:rsidRDefault="00E6473E" w:rsidP="00DC5721">
            <w:pPr>
              <w:pStyle w:val="ListParagraph"/>
              <w:spacing w:after="0" w:line="240" w:lineRule="auto"/>
              <w:rPr>
                <w:rFonts w:ascii="Arial" w:hAnsi="Arial" w:cs="Arial"/>
              </w:rPr>
            </w:pP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E6686B">
            <w:pPr>
              <w:spacing w:after="0" w:line="240" w:lineRule="auto"/>
              <w:rPr>
                <w:rFonts w:ascii="Arial" w:hAnsi="Arial" w:cs="Arial"/>
              </w:rPr>
            </w:pPr>
            <w:r>
              <w:rPr>
                <w:rFonts w:ascii="Arial" w:hAnsi="Arial" w:cs="Arial"/>
              </w:rPr>
              <w:t xml:space="preserve">Chief Finance Officer </w:t>
            </w:r>
          </w:p>
        </w:tc>
        <w:tc>
          <w:tcPr>
            <w:tcW w:w="2126" w:type="dxa"/>
            <w:tcBorders>
              <w:top w:val="single" w:sz="2" w:space="0" w:color="auto"/>
              <w:left w:val="single" w:sz="2" w:space="0" w:color="auto"/>
              <w:bottom w:val="single" w:sz="2" w:space="0" w:color="auto"/>
              <w:right w:val="single" w:sz="2" w:space="0" w:color="auto"/>
            </w:tcBorders>
          </w:tcPr>
          <w:p w:rsidR="00E6473E" w:rsidRDefault="00E6473E" w:rsidP="00851D89">
            <w:pPr>
              <w:spacing w:after="0" w:line="240" w:lineRule="auto"/>
              <w:rPr>
                <w:rFonts w:ascii="Arial" w:hAnsi="Arial" w:cs="Arial"/>
              </w:rPr>
            </w:pPr>
            <w:r>
              <w:rPr>
                <w:rFonts w:ascii="Arial" w:hAnsi="Arial" w:cs="Arial"/>
              </w:rPr>
              <w:t xml:space="preserve">For Information </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sidRPr="00A52055">
              <w:rPr>
                <w:rFonts w:ascii="Arial" w:hAnsi="Arial" w:cs="Arial"/>
              </w:rPr>
              <w:t>Enclosure</w:t>
            </w:r>
          </w:p>
        </w:tc>
        <w:tc>
          <w:tcPr>
            <w:tcW w:w="1134" w:type="dxa"/>
            <w:tcBorders>
              <w:top w:val="single" w:sz="2" w:space="0" w:color="auto"/>
              <w:left w:val="single" w:sz="2" w:space="0" w:color="auto"/>
              <w:bottom w:val="single" w:sz="2" w:space="0" w:color="auto"/>
              <w:right w:val="single" w:sz="2" w:space="0" w:color="auto"/>
            </w:tcBorders>
          </w:tcPr>
          <w:p w:rsidR="00E6473E" w:rsidRDefault="00E6473E" w:rsidP="00851D89">
            <w:pPr>
              <w:spacing w:after="0" w:line="240" w:lineRule="auto"/>
              <w:rPr>
                <w:rFonts w:ascii="Arial" w:hAnsi="Arial" w:cs="Arial"/>
              </w:rPr>
            </w:pPr>
            <w:r>
              <w:rPr>
                <w:rFonts w:ascii="Arial" w:hAnsi="Arial" w:cs="Arial"/>
              </w:rPr>
              <w:t xml:space="preserve">11.44 am </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Default="00E6473E" w:rsidP="00022DBB">
            <w:pPr>
              <w:spacing w:after="0" w:line="480" w:lineRule="auto"/>
              <w:rPr>
                <w:rFonts w:ascii="Arial" w:hAnsi="Arial" w:cs="Arial"/>
                <w:b/>
              </w:rPr>
            </w:pPr>
            <w:r>
              <w:rPr>
                <w:rFonts w:ascii="Arial" w:hAnsi="Arial" w:cs="Arial"/>
                <w:b/>
              </w:rPr>
              <w:t>11.2</w:t>
            </w:r>
          </w:p>
        </w:tc>
        <w:tc>
          <w:tcPr>
            <w:tcW w:w="3828" w:type="dxa"/>
            <w:tcBorders>
              <w:top w:val="single" w:sz="2" w:space="0" w:color="auto"/>
              <w:left w:val="single" w:sz="2" w:space="0" w:color="auto"/>
              <w:bottom w:val="single" w:sz="2" w:space="0" w:color="auto"/>
              <w:right w:val="single" w:sz="2" w:space="0" w:color="auto"/>
            </w:tcBorders>
          </w:tcPr>
          <w:p w:rsidR="00E6473E" w:rsidRPr="00257900" w:rsidRDefault="00E6473E" w:rsidP="00257900">
            <w:pPr>
              <w:spacing w:after="0" w:line="240" w:lineRule="auto"/>
              <w:rPr>
                <w:rFonts w:ascii="Arial" w:hAnsi="Arial" w:cs="Arial"/>
                <w:b/>
              </w:rPr>
            </w:pPr>
            <w:r w:rsidRPr="00257900">
              <w:rPr>
                <w:rFonts w:ascii="Arial" w:hAnsi="Arial" w:cs="Arial"/>
                <w:b/>
                <w:bCs/>
              </w:rPr>
              <w:t>Hull and East Riding Francis 2 stakeholder board</w:t>
            </w:r>
            <w:r w:rsidRPr="00257900">
              <w:rPr>
                <w:b/>
                <w:bCs/>
              </w:rPr>
              <w:t xml:space="preserve"> </w:t>
            </w:r>
            <w:r w:rsidRPr="00257900">
              <w:rPr>
                <w:rFonts w:ascii="Arial" w:hAnsi="Arial" w:cs="Arial"/>
                <w:b/>
              </w:rPr>
              <w:t>putting patients first board and summary</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Pr>
                <w:rFonts w:ascii="Arial" w:hAnsi="Arial" w:cs="Arial"/>
              </w:rPr>
              <w:t xml:space="preserve">Director of Quality and Clinical Governance. Executive/Nurse </w:t>
            </w:r>
          </w:p>
        </w:tc>
        <w:tc>
          <w:tcPr>
            <w:tcW w:w="2126" w:type="dxa"/>
            <w:tcBorders>
              <w:top w:val="single" w:sz="2" w:space="0" w:color="auto"/>
              <w:left w:val="single" w:sz="2" w:space="0" w:color="auto"/>
              <w:bottom w:val="single" w:sz="2" w:space="0" w:color="auto"/>
              <w:right w:val="single" w:sz="2" w:space="0" w:color="auto"/>
            </w:tcBorders>
          </w:tcPr>
          <w:p w:rsidR="00E6473E" w:rsidRDefault="00E6473E" w:rsidP="00B96E28">
            <w:pPr>
              <w:spacing w:after="0" w:line="240" w:lineRule="auto"/>
              <w:rPr>
                <w:rFonts w:ascii="Arial" w:hAnsi="Arial" w:cs="Arial"/>
              </w:rPr>
            </w:pPr>
            <w:r>
              <w:rPr>
                <w:rFonts w:ascii="Arial" w:hAnsi="Arial" w:cs="Arial"/>
              </w:rPr>
              <w:t xml:space="preserve">For Information </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B96E28">
            <w:pPr>
              <w:spacing w:after="0" w:line="240" w:lineRule="auto"/>
              <w:rPr>
                <w:rFonts w:ascii="Arial" w:hAnsi="Arial" w:cs="Arial"/>
              </w:rPr>
            </w:pPr>
            <w:r w:rsidRPr="00A52055">
              <w:rPr>
                <w:rFonts w:ascii="Arial" w:hAnsi="Arial" w:cs="Arial"/>
              </w:rPr>
              <w:t>Enclosure</w:t>
            </w:r>
          </w:p>
        </w:tc>
        <w:tc>
          <w:tcPr>
            <w:tcW w:w="1134"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Pr>
                <w:rFonts w:ascii="Arial" w:hAnsi="Arial" w:cs="Arial"/>
              </w:rPr>
              <w:t>11.55 am</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022DBB">
            <w:pPr>
              <w:spacing w:after="0" w:line="480" w:lineRule="auto"/>
              <w:rPr>
                <w:rFonts w:ascii="Arial" w:hAnsi="Arial" w:cs="Arial"/>
                <w:b/>
              </w:rPr>
            </w:pPr>
            <w:r>
              <w:rPr>
                <w:rFonts w:ascii="Arial" w:hAnsi="Arial" w:cs="Arial"/>
                <w:b/>
              </w:rPr>
              <w:t>11.3</w:t>
            </w:r>
          </w:p>
        </w:tc>
        <w:tc>
          <w:tcPr>
            <w:tcW w:w="3828" w:type="dxa"/>
            <w:tcBorders>
              <w:top w:val="single" w:sz="2" w:space="0" w:color="auto"/>
              <w:left w:val="single" w:sz="2" w:space="0" w:color="auto"/>
              <w:bottom w:val="single" w:sz="2" w:space="0" w:color="auto"/>
              <w:right w:val="single" w:sz="2" w:space="0" w:color="auto"/>
            </w:tcBorders>
          </w:tcPr>
          <w:p w:rsidR="00E6473E" w:rsidRPr="00A52055" w:rsidRDefault="00E6473E" w:rsidP="004420D0">
            <w:pPr>
              <w:spacing w:after="0" w:line="240" w:lineRule="auto"/>
              <w:rPr>
                <w:rFonts w:ascii="Arial" w:hAnsi="Arial" w:cs="Arial"/>
                <w:b/>
              </w:rPr>
            </w:pPr>
            <w:r w:rsidRPr="00A52055">
              <w:rPr>
                <w:rFonts w:ascii="Arial" w:hAnsi="Arial" w:cs="Arial"/>
                <w:b/>
              </w:rPr>
              <w:t>Any Other Business</w:t>
            </w:r>
          </w:p>
        </w:tc>
        <w:tc>
          <w:tcPr>
            <w:tcW w:w="1843"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sidRPr="00A52055">
              <w:rPr>
                <w:rFonts w:ascii="Arial" w:hAnsi="Arial" w:cs="Arial"/>
              </w:rPr>
              <w:t xml:space="preserve">Chair </w:t>
            </w:r>
          </w:p>
        </w:tc>
        <w:tc>
          <w:tcPr>
            <w:tcW w:w="2126"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Pr>
                <w:rFonts w:ascii="Arial" w:hAnsi="Arial" w:cs="Arial"/>
              </w:rPr>
              <w:t>To N</w:t>
            </w:r>
            <w:r w:rsidRPr="00A52055">
              <w:rPr>
                <w:rFonts w:ascii="Arial" w:hAnsi="Arial" w:cs="Arial"/>
              </w:rPr>
              <w:t>ote</w:t>
            </w:r>
          </w:p>
        </w:tc>
        <w:tc>
          <w:tcPr>
            <w:tcW w:w="1418"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240" w:lineRule="auto"/>
              <w:rPr>
                <w:rFonts w:ascii="Arial" w:hAnsi="Arial" w:cs="Arial"/>
              </w:rPr>
            </w:pPr>
            <w:r w:rsidRPr="00A52055">
              <w:rPr>
                <w:rFonts w:ascii="Arial" w:hAnsi="Arial" w:cs="Arial"/>
              </w:rPr>
              <w:t xml:space="preserve">Verbal </w:t>
            </w:r>
          </w:p>
        </w:tc>
        <w:tc>
          <w:tcPr>
            <w:tcW w:w="1134" w:type="dxa"/>
            <w:tcBorders>
              <w:top w:val="single" w:sz="2" w:space="0" w:color="auto"/>
              <w:left w:val="single" w:sz="2" w:space="0" w:color="auto"/>
              <w:bottom w:val="single" w:sz="2" w:space="0" w:color="auto"/>
              <w:right w:val="single" w:sz="2" w:space="0" w:color="auto"/>
            </w:tcBorders>
          </w:tcPr>
          <w:p w:rsidR="00E6473E" w:rsidRPr="0090182F" w:rsidRDefault="00E6473E" w:rsidP="0090182F">
            <w:pPr>
              <w:spacing w:after="0" w:line="240" w:lineRule="auto"/>
              <w:rPr>
                <w:rFonts w:ascii="Arial" w:hAnsi="Arial" w:cs="Arial"/>
              </w:rPr>
            </w:pPr>
            <w:r>
              <w:rPr>
                <w:rFonts w:ascii="Arial" w:hAnsi="Arial" w:cs="Arial"/>
              </w:rPr>
              <w:t>11.59 am</w:t>
            </w:r>
          </w:p>
        </w:tc>
      </w:tr>
      <w:tr w:rsidR="00E6473E" w:rsidRPr="00A52055" w:rsidTr="004952F5">
        <w:tc>
          <w:tcPr>
            <w:tcW w:w="709" w:type="dxa"/>
            <w:tcBorders>
              <w:top w:val="single" w:sz="2" w:space="0" w:color="auto"/>
              <w:left w:val="single" w:sz="2" w:space="0" w:color="auto"/>
              <w:bottom w:val="single" w:sz="2" w:space="0" w:color="auto"/>
              <w:right w:val="single" w:sz="2" w:space="0" w:color="auto"/>
            </w:tcBorders>
          </w:tcPr>
          <w:p w:rsidR="00E6473E" w:rsidRPr="00A52055" w:rsidRDefault="00E6473E" w:rsidP="00851D89">
            <w:pPr>
              <w:spacing w:after="0" w:line="480" w:lineRule="auto"/>
              <w:rPr>
                <w:rFonts w:ascii="Arial" w:hAnsi="Arial" w:cs="Arial"/>
                <w:b/>
              </w:rPr>
            </w:pPr>
            <w:r>
              <w:rPr>
                <w:rFonts w:ascii="Arial" w:hAnsi="Arial" w:cs="Arial"/>
                <w:b/>
              </w:rPr>
              <w:t>11.4</w:t>
            </w:r>
          </w:p>
          <w:p w:rsidR="00E6473E" w:rsidRPr="00A52055" w:rsidRDefault="00E6473E" w:rsidP="00851D89">
            <w:pPr>
              <w:spacing w:after="0" w:line="480" w:lineRule="auto"/>
              <w:rPr>
                <w:rFonts w:ascii="Arial" w:hAnsi="Arial" w:cs="Arial"/>
                <w:b/>
              </w:rPr>
            </w:pPr>
          </w:p>
        </w:tc>
        <w:tc>
          <w:tcPr>
            <w:tcW w:w="10349" w:type="dxa"/>
            <w:gridSpan w:val="5"/>
            <w:tcBorders>
              <w:top w:val="single" w:sz="2" w:space="0" w:color="auto"/>
              <w:left w:val="single" w:sz="2" w:space="0" w:color="auto"/>
              <w:bottom w:val="single" w:sz="2" w:space="0" w:color="auto"/>
            </w:tcBorders>
          </w:tcPr>
          <w:p w:rsidR="00E6473E" w:rsidRPr="00A52055" w:rsidRDefault="00E6473E" w:rsidP="00A535F8">
            <w:pPr>
              <w:spacing w:after="0" w:line="240" w:lineRule="auto"/>
              <w:rPr>
                <w:rFonts w:ascii="Arial" w:hAnsi="Arial" w:cs="Arial"/>
                <w:b/>
              </w:rPr>
            </w:pPr>
            <w:r w:rsidRPr="00A52055">
              <w:rPr>
                <w:rFonts w:ascii="Arial" w:hAnsi="Arial" w:cs="Arial"/>
                <w:b/>
              </w:rPr>
              <w:t>Date and time of next meeting:</w:t>
            </w:r>
          </w:p>
          <w:p w:rsidR="00E6473E" w:rsidRPr="00A52055" w:rsidRDefault="00E6473E" w:rsidP="00A535F8">
            <w:pPr>
              <w:spacing w:after="0" w:line="240" w:lineRule="auto"/>
              <w:rPr>
                <w:rFonts w:ascii="Arial" w:hAnsi="Arial" w:cs="Arial"/>
                <w:b/>
              </w:rPr>
            </w:pPr>
          </w:p>
          <w:p w:rsidR="00E6473E" w:rsidRPr="00A52055" w:rsidRDefault="00E6473E" w:rsidP="008E404E">
            <w:pPr>
              <w:spacing w:after="0" w:line="240" w:lineRule="auto"/>
              <w:jc w:val="both"/>
              <w:rPr>
                <w:rFonts w:ascii="Arial" w:hAnsi="Arial" w:cs="Arial"/>
              </w:rPr>
            </w:pPr>
            <w:r w:rsidRPr="00A52055">
              <w:rPr>
                <w:rFonts w:ascii="Arial" w:hAnsi="Arial" w:cs="Arial"/>
              </w:rPr>
              <w:t xml:space="preserve">The next meeting will be held on </w:t>
            </w:r>
            <w:r>
              <w:rPr>
                <w:rFonts w:ascii="Arial" w:hAnsi="Arial" w:cs="Arial"/>
                <w:b/>
              </w:rPr>
              <w:t>Friday 22 May</w:t>
            </w:r>
            <w:r w:rsidRPr="00A52055">
              <w:rPr>
                <w:rFonts w:ascii="Arial" w:hAnsi="Arial" w:cs="Arial"/>
                <w:b/>
              </w:rPr>
              <w:t xml:space="preserve"> 2015</w:t>
            </w:r>
            <w:r w:rsidRPr="00A52055">
              <w:rPr>
                <w:rFonts w:ascii="Arial" w:hAnsi="Arial" w:cs="Arial"/>
              </w:rPr>
              <w:t xml:space="preserve"> at 9.30 am in the Boardroom at Wilberforce Court, Alfred </w:t>
            </w:r>
            <w:proofErr w:type="spellStart"/>
            <w:r w:rsidRPr="00A52055">
              <w:rPr>
                <w:rFonts w:ascii="Arial" w:hAnsi="Arial" w:cs="Arial"/>
              </w:rPr>
              <w:t>Gelder</w:t>
            </w:r>
            <w:proofErr w:type="spellEnd"/>
            <w:r w:rsidRPr="00A52055">
              <w:rPr>
                <w:rFonts w:ascii="Arial" w:hAnsi="Arial" w:cs="Arial"/>
              </w:rPr>
              <w:t xml:space="preserve"> Street, Hull, HU1 1UY.</w:t>
            </w:r>
          </w:p>
        </w:tc>
      </w:tr>
    </w:tbl>
    <w:p w:rsidR="002E3EBE" w:rsidRPr="00A52055" w:rsidRDefault="002E3EBE" w:rsidP="00874A0C">
      <w:pPr>
        <w:spacing w:after="0" w:line="240" w:lineRule="auto"/>
        <w:rPr>
          <w:rFonts w:ascii="Arial" w:hAnsi="Arial" w:cs="Arial"/>
        </w:rPr>
      </w:pPr>
    </w:p>
    <w:sectPr w:rsidR="002E3EBE" w:rsidRPr="00A52055" w:rsidSect="00071F08">
      <w:footerReference w:type="default" r:id="rId11"/>
      <w:pgSz w:w="11906" w:h="16838"/>
      <w:pgMar w:top="709" w:right="566"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BF" w:rsidRDefault="008F79BF" w:rsidP="00862DEC">
      <w:pPr>
        <w:spacing w:after="0" w:line="240" w:lineRule="auto"/>
      </w:pPr>
      <w:r>
        <w:separator/>
      </w:r>
    </w:p>
  </w:endnote>
  <w:endnote w:type="continuationSeparator" w:id="0">
    <w:p w:rsidR="008F79BF" w:rsidRDefault="008F79BF" w:rsidP="0086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2F" w:rsidRPr="00D85786" w:rsidRDefault="00B46E2F" w:rsidP="00D85786">
    <w:pPr>
      <w:pStyle w:val="Footer"/>
      <w:tabs>
        <w:tab w:val="clear" w:pos="4513"/>
        <w:tab w:val="clear" w:pos="9026"/>
        <w:tab w:val="center" w:pos="1418"/>
      </w:tabs>
      <w:rPr>
        <w:rFonts w:ascii="Arial" w:hAnsi="Arial" w:cs="Arial"/>
        <w:sz w:val="20"/>
        <w:szCs w:val="20"/>
      </w:rPr>
    </w:pPr>
    <w:r w:rsidRPr="00D85786">
      <w:rPr>
        <w:rFonts w:ascii="Arial" w:hAnsi="Arial" w:cs="Arial"/>
        <w:sz w:val="20"/>
        <w:szCs w:val="20"/>
      </w:rPr>
      <w:t>Quorum:</w:t>
    </w:r>
    <w:r w:rsidRPr="00D85786">
      <w:rPr>
        <w:rFonts w:ascii="Arial" w:hAnsi="Arial" w:cs="Arial"/>
        <w:sz w:val="20"/>
        <w:szCs w:val="20"/>
      </w:rPr>
      <w:tab/>
    </w:r>
    <w:r w:rsidRPr="00D85786">
      <w:rPr>
        <w:rFonts w:ascii="Arial" w:hAnsi="Arial" w:cs="Arial"/>
        <w:sz w:val="20"/>
        <w:szCs w:val="20"/>
      </w:rPr>
      <w:tab/>
      <w:t>Chair or Vice Chair, at least</w:t>
    </w:r>
  </w:p>
  <w:p w:rsidR="00B46E2F" w:rsidRPr="00D85786" w:rsidRDefault="00B46E2F" w:rsidP="00D85786">
    <w:pPr>
      <w:pStyle w:val="Footer"/>
      <w:tabs>
        <w:tab w:val="clear" w:pos="4513"/>
        <w:tab w:val="clear" w:pos="9026"/>
        <w:tab w:val="center" w:pos="1418"/>
      </w:tabs>
      <w:rPr>
        <w:rFonts w:ascii="Arial" w:hAnsi="Arial" w:cs="Arial"/>
        <w:sz w:val="20"/>
        <w:szCs w:val="20"/>
      </w:rPr>
    </w:pPr>
    <w:r w:rsidRPr="00D85786">
      <w:rPr>
        <w:rFonts w:ascii="Arial" w:hAnsi="Arial" w:cs="Arial"/>
        <w:sz w:val="20"/>
        <w:szCs w:val="20"/>
      </w:rPr>
      <w:tab/>
    </w:r>
    <w:r w:rsidRPr="00D85786">
      <w:rPr>
        <w:rFonts w:ascii="Arial" w:hAnsi="Arial" w:cs="Arial"/>
        <w:sz w:val="20"/>
        <w:szCs w:val="20"/>
      </w:rPr>
      <w:tab/>
      <w:t>2 GP Members, and either</w:t>
    </w:r>
  </w:p>
  <w:p w:rsidR="00B46E2F" w:rsidRPr="00D85786" w:rsidRDefault="00B46E2F" w:rsidP="00D85786">
    <w:pPr>
      <w:pStyle w:val="Footer"/>
      <w:tabs>
        <w:tab w:val="clear" w:pos="4513"/>
        <w:tab w:val="clear" w:pos="9026"/>
        <w:tab w:val="center" w:pos="1418"/>
      </w:tabs>
      <w:rPr>
        <w:rFonts w:ascii="Arial" w:hAnsi="Arial" w:cs="Arial"/>
        <w:sz w:val="20"/>
        <w:szCs w:val="20"/>
      </w:rPr>
    </w:pPr>
    <w:r w:rsidRPr="00D85786">
      <w:rPr>
        <w:rFonts w:ascii="Arial" w:hAnsi="Arial" w:cs="Arial"/>
        <w:sz w:val="20"/>
        <w:szCs w:val="20"/>
      </w:rPr>
      <w:tab/>
    </w:r>
    <w:r w:rsidRPr="00D85786">
      <w:rPr>
        <w:rFonts w:ascii="Arial" w:hAnsi="Arial" w:cs="Arial"/>
        <w:sz w:val="20"/>
        <w:szCs w:val="20"/>
      </w:rPr>
      <w:tab/>
      <w:t>C</w:t>
    </w:r>
    <w:r w:rsidR="00246E2C">
      <w:rPr>
        <w:rFonts w:ascii="Arial" w:hAnsi="Arial" w:cs="Arial"/>
        <w:sz w:val="20"/>
        <w:szCs w:val="20"/>
      </w:rPr>
      <w:t>CG Chief Officer/Chief Finance</w:t>
    </w:r>
    <w:r w:rsidRPr="00D85786">
      <w:rPr>
        <w:rFonts w:ascii="Arial" w:hAnsi="Arial" w:cs="Arial"/>
        <w:sz w:val="20"/>
        <w:szCs w:val="20"/>
      </w:rPr>
      <w:t xml:space="preserve"> Officer, or</w:t>
    </w:r>
  </w:p>
  <w:p w:rsidR="00B46E2F" w:rsidRPr="00D85786" w:rsidRDefault="00B46E2F" w:rsidP="00D85786">
    <w:pPr>
      <w:pStyle w:val="Footer"/>
      <w:tabs>
        <w:tab w:val="clear" w:pos="4513"/>
        <w:tab w:val="clear" w:pos="9026"/>
        <w:tab w:val="center" w:pos="1418"/>
      </w:tabs>
      <w:rPr>
        <w:rFonts w:ascii="Arial" w:hAnsi="Arial" w:cs="Arial"/>
        <w:sz w:val="20"/>
        <w:szCs w:val="20"/>
      </w:rPr>
    </w:pPr>
    <w:r w:rsidRPr="00D85786">
      <w:rPr>
        <w:rFonts w:ascii="Arial" w:hAnsi="Arial" w:cs="Arial"/>
        <w:sz w:val="20"/>
        <w:szCs w:val="20"/>
      </w:rPr>
      <w:tab/>
    </w:r>
    <w:r w:rsidRPr="00D85786">
      <w:rPr>
        <w:rFonts w:ascii="Arial" w:hAnsi="Arial" w:cs="Arial"/>
        <w:sz w:val="20"/>
        <w:szCs w:val="20"/>
      </w:rPr>
      <w:tab/>
      <w:t>Director of Commissioning and Partnerships</w:t>
    </w:r>
  </w:p>
  <w:p w:rsidR="00B46E2F" w:rsidRPr="005C6DE9" w:rsidRDefault="00B46E2F" w:rsidP="005C6DE9">
    <w:pPr>
      <w:pStyle w:val="Footer"/>
      <w:jc w:val="right"/>
      <w:rPr>
        <w:rFonts w:ascii="Arial" w:hAnsi="Arial" w:cs="Arial"/>
        <w:sz w:val="20"/>
        <w:szCs w:val="20"/>
      </w:rPr>
    </w:pPr>
    <w:r w:rsidRPr="00D85786">
      <w:rPr>
        <w:rFonts w:ascii="Arial" w:hAnsi="Arial" w:cs="Arial"/>
        <w:sz w:val="20"/>
        <w:szCs w:val="20"/>
      </w:rPr>
      <w:t xml:space="preserve">Page </w:t>
    </w:r>
    <w:r w:rsidR="00FC1728" w:rsidRPr="00D85786">
      <w:rPr>
        <w:rFonts w:ascii="Arial" w:hAnsi="Arial" w:cs="Arial"/>
        <w:sz w:val="20"/>
        <w:szCs w:val="20"/>
      </w:rPr>
      <w:fldChar w:fldCharType="begin"/>
    </w:r>
    <w:r w:rsidRPr="00D85786">
      <w:rPr>
        <w:rFonts w:ascii="Arial" w:hAnsi="Arial" w:cs="Arial"/>
        <w:sz w:val="20"/>
        <w:szCs w:val="20"/>
      </w:rPr>
      <w:instrText xml:space="preserve"> PAGE </w:instrText>
    </w:r>
    <w:r w:rsidR="00FC1728" w:rsidRPr="00D85786">
      <w:rPr>
        <w:rFonts w:ascii="Arial" w:hAnsi="Arial" w:cs="Arial"/>
        <w:sz w:val="20"/>
        <w:szCs w:val="20"/>
      </w:rPr>
      <w:fldChar w:fldCharType="separate"/>
    </w:r>
    <w:r w:rsidR="00751729">
      <w:rPr>
        <w:rFonts w:ascii="Arial" w:hAnsi="Arial" w:cs="Arial"/>
        <w:noProof/>
        <w:sz w:val="20"/>
        <w:szCs w:val="20"/>
      </w:rPr>
      <w:t>3</w:t>
    </w:r>
    <w:r w:rsidR="00FC1728" w:rsidRPr="00D85786">
      <w:rPr>
        <w:rFonts w:ascii="Arial" w:hAnsi="Arial" w:cs="Arial"/>
        <w:sz w:val="20"/>
        <w:szCs w:val="20"/>
      </w:rPr>
      <w:fldChar w:fldCharType="end"/>
    </w:r>
    <w:r w:rsidRPr="00D85786">
      <w:rPr>
        <w:rFonts w:ascii="Arial" w:hAnsi="Arial" w:cs="Arial"/>
        <w:sz w:val="20"/>
        <w:szCs w:val="20"/>
      </w:rPr>
      <w:t xml:space="preserve"> of </w:t>
    </w:r>
    <w:r w:rsidR="00FC1728" w:rsidRPr="00D85786">
      <w:rPr>
        <w:rFonts w:ascii="Arial" w:hAnsi="Arial" w:cs="Arial"/>
        <w:sz w:val="20"/>
        <w:szCs w:val="20"/>
      </w:rPr>
      <w:fldChar w:fldCharType="begin"/>
    </w:r>
    <w:r w:rsidRPr="00D85786">
      <w:rPr>
        <w:rFonts w:ascii="Arial" w:hAnsi="Arial" w:cs="Arial"/>
        <w:sz w:val="20"/>
        <w:szCs w:val="20"/>
      </w:rPr>
      <w:instrText xml:space="preserve"> NUMPAGES  </w:instrText>
    </w:r>
    <w:r w:rsidR="00FC1728" w:rsidRPr="00D85786">
      <w:rPr>
        <w:rFonts w:ascii="Arial" w:hAnsi="Arial" w:cs="Arial"/>
        <w:sz w:val="20"/>
        <w:szCs w:val="20"/>
      </w:rPr>
      <w:fldChar w:fldCharType="separate"/>
    </w:r>
    <w:r w:rsidR="00751729">
      <w:rPr>
        <w:rFonts w:ascii="Arial" w:hAnsi="Arial" w:cs="Arial"/>
        <w:noProof/>
        <w:sz w:val="20"/>
        <w:szCs w:val="20"/>
      </w:rPr>
      <w:t>3</w:t>
    </w:r>
    <w:r w:rsidR="00FC1728" w:rsidRPr="00D8578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BF" w:rsidRDefault="008F79BF" w:rsidP="00862DEC">
      <w:pPr>
        <w:spacing w:after="0" w:line="240" w:lineRule="auto"/>
      </w:pPr>
      <w:r>
        <w:separator/>
      </w:r>
    </w:p>
  </w:footnote>
  <w:footnote w:type="continuationSeparator" w:id="0">
    <w:p w:rsidR="008F79BF" w:rsidRDefault="008F79BF" w:rsidP="00862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8A9"/>
    <w:multiLevelType w:val="hybridMultilevel"/>
    <w:tmpl w:val="96D017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B0031A3"/>
    <w:multiLevelType w:val="hybridMultilevel"/>
    <w:tmpl w:val="8E3E6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F30E3D"/>
    <w:multiLevelType w:val="hybridMultilevel"/>
    <w:tmpl w:val="503EB77C"/>
    <w:lvl w:ilvl="0" w:tplc="08090017">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3B47A98"/>
    <w:multiLevelType w:val="hybridMultilevel"/>
    <w:tmpl w:val="1A98A72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01F517F"/>
    <w:multiLevelType w:val="hybridMultilevel"/>
    <w:tmpl w:val="77683C9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203A91"/>
    <w:multiLevelType w:val="hybridMultilevel"/>
    <w:tmpl w:val="746483E2"/>
    <w:lvl w:ilvl="0" w:tplc="F32EE6D4">
      <w:start w:val="1"/>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99E17EB"/>
    <w:multiLevelType w:val="hybridMultilevel"/>
    <w:tmpl w:val="A1943948"/>
    <w:lvl w:ilvl="0" w:tplc="F19C8EE6">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D7A37C3"/>
    <w:multiLevelType w:val="hybridMultilevel"/>
    <w:tmpl w:val="FA16BC2E"/>
    <w:lvl w:ilvl="0" w:tplc="B8CA9BB6">
      <w:start w:val="1"/>
      <w:numFmt w:val="lowerRoman"/>
      <w:lvlText w:val="(%1)"/>
      <w:lvlJc w:val="left"/>
      <w:pPr>
        <w:ind w:left="2422"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1A76AC2"/>
    <w:multiLevelType w:val="hybridMultilevel"/>
    <w:tmpl w:val="85C0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282536"/>
    <w:multiLevelType w:val="hybridMultilevel"/>
    <w:tmpl w:val="797AB196"/>
    <w:lvl w:ilvl="0" w:tplc="B8CA9BB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8AE7271"/>
    <w:multiLevelType w:val="hybridMultilevel"/>
    <w:tmpl w:val="6958DB5C"/>
    <w:lvl w:ilvl="0" w:tplc="7EF885D2">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4B61115E"/>
    <w:multiLevelType w:val="hybridMultilevel"/>
    <w:tmpl w:val="F700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473D15"/>
    <w:multiLevelType w:val="hybridMultilevel"/>
    <w:tmpl w:val="D7B020E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EA7046B"/>
    <w:multiLevelType w:val="hybridMultilevel"/>
    <w:tmpl w:val="5A1E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5C50BC"/>
    <w:multiLevelType w:val="hybridMultilevel"/>
    <w:tmpl w:val="2808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63282B"/>
    <w:multiLevelType w:val="hybridMultilevel"/>
    <w:tmpl w:val="5D9816A2"/>
    <w:lvl w:ilvl="0" w:tplc="12466468">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6">
    <w:nsid w:val="72451BCE"/>
    <w:multiLevelType w:val="hybridMultilevel"/>
    <w:tmpl w:val="DDEE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1B3BEB"/>
    <w:multiLevelType w:val="hybridMultilevel"/>
    <w:tmpl w:val="A80E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134876"/>
    <w:multiLevelType w:val="hybridMultilevel"/>
    <w:tmpl w:val="F3584210"/>
    <w:lvl w:ilvl="0" w:tplc="E982DAB6">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5"/>
  </w:num>
  <w:num w:numId="4">
    <w:abstractNumId w:val="5"/>
  </w:num>
  <w:num w:numId="5">
    <w:abstractNumId w:val="0"/>
  </w:num>
  <w:num w:numId="6">
    <w:abstractNumId w:val="3"/>
  </w:num>
  <w:num w:numId="7">
    <w:abstractNumId w:val="2"/>
  </w:num>
  <w:num w:numId="8">
    <w:abstractNumId w:val="18"/>
  </w:num>
  <w:num w:numId="9">
    <w:abstractNumId w:val="16"/>
  </w:num>
  <w:num w:numId="10">
    <w:abstractNumId w:val="7"/>
  </w:num>
  <w:num w:numId="11">
    <w:abstractNumId w:val="9"/>
  </w:num>
  <w:num w:numId="12">
    <w:abstractNumId w:val="4"/>
  </w:num>
  <w:num w:numId="13">
    <w:abstractNumId w:val="13"/>
  </w:num>
  <w:num w:numId="14">
    <w:abstractNumId w:val="11"/>
  </w:num>
  <w:num w:numId="15">
    <w:abstractNumId w:val="10"/>
  </w:num>
  <w:num w:numId="16">
    <w:abstractNumId w:val="14"/>
  </w:num>
  <w:num w:numId="17">
    <w:abstractNumId w:val="8"/>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2D"/>
    <w:rsid w:val="0001012B"/>
    <w:rsid w:val="00022DBB"/>
    <w:rsid w:val="00024DDD"/>
    <w:rsid w:val="000316DB"/>
    <w:rsid w:val="000346AC"/>
    <w:rsid w:val="000417AE"/>
    <w:rsid w:val="0004216D"/>
    <w:rsid w:val="000509B5"/>
    <w:rsid w:val="00055E54"/>
    <w:rsid w:val="00066056"/>
    <w:rsid w:val="000717A5"/>
    <w:rsid w:val="00071F08"/>
    <w:rsid w:val="00076251"/>
    <w:rsid w:val="00081650"/>
    <w:rsid w:val="00086E64"/>
    <w:rsid w:val="00091BDB"/>
    <w:rsid w:val="00093BBC"/>
    <w:rsid w:val="000955CF"/>
    <w:rsid w:val="000A120F"/>
    <w:rsid w:val="000B12CD"/>
    <w:rsid w:val="000B41EB"/>
    <w:rsid w:val="000B6E5F"/>
    <w:rsid w:val="000C6B31"/>
    <w:rsid w:val="000C7C27"/>
    <w:rsid w:val="000D5794"/>
    <w:rsid w:val="000E046A"/>
    <w:rsid w:val="000E5C47"/>
    <w:rsid w:val="000E780C"/>
    <w:rsid w:val="000E7D69"/>
    <w:rsid w:val="000F2939"/>
    <w:rsid w:val="001048E2"/>
    <w:rsid w:val="00105D81"/>
    <w:rsid w:val="0010670D"/>
    <w:rsid w:val="001075BD"/>
    <w:rsid w:val="00117611"/>
    <w:rsid w:val="001329ED"/>
    <w:rsid w:val="00132EF0"/>
    <w:rsid w:val="001343AA"/>
    <w:rsid w:val="00143927"/>
    <w:rsid w:val="001464CE"/>
    <w:rsid w:val="0015091D"/>
    <w:rsid w:val="00154C27"/>
    <w:rsid w:val="0015743B"/>
    <w:rsid w:val="0015787D"/>
    <w:rsid w:val="001661C8"/>
    <w:rsid w:val="00176D61"/>
    <w:rsid w:val="0018231A"/>
    <w:rsid w:val="00182CCB"/>
    <w:rsid w:val="001859B6"/>
    <w:rsid w:val="00191351"/>
    <w:rsid w:val="00193981"/>
    <w:rsid w:val="001A3D35"/>
    <w:rsid w:val="001B130E"/>
    <w:rsid w:val="001B4CFF"/>
    <w:rsid w:val="001B7760"/>
    <w:rsid w:val="001C3D79"/>
    <w:rsid w:val="001D22C9"/>
    <w:rsid w:val="001D2B64"/>
    <w:rsid w:val="001E3465"/>
    <w:rsid w:val="001F118D"/>
    <w:rsid w:val="001F2531"/>
    <w:rsid w:val="001F435B"/>
    <w:rsid w:val="001F48AA"/>
    <w:rsid w:val="00205C3A"/>
    <w:rsid w:val="002146E7"/>
    <w:rsid w:val="002222B5"/>
    <w:rsid w:val="002358AF"/>
    <w:rsid w:val="0024034B"/>
    <w:rsid w:val="0024551F"/>
    <w:rsid w:val="00245D7C"/>
    <w:rsid w:val="0024674F"/>
    <w:rsid w:val="00246E2C"/>
    <w:rsid w:val="00253E97"/>
    <w:rsid w:val="0025483D"/>
    <w:rsid w:val="00257900"/>
    <w:rsid w:val="00261925"/>
    <w:rsid w:val="0026238D"/>
    <w:rsid w:val="002657EF"/>
    <w:rsid w:val="0026786D"/>
    <w:rsid w:val="00275A05"/>
    <w:rsid w:val="00276D28"/>
    <w:rsid w:val="002800FE"/>
    <w:rsid w:val="00286BAB"/>
    <w:rsid w:val="002A1B7D"/>
    <w:rsid w:val="002A2011"/>
    <w:rsid w:val="002B54BB"/>
    <w:rsid w:val="002C11A7"/>
    <w:rsid w:val="002C21EF"/>
    <w:rsid w:val="002C2684"/>
    <w:rsid w:val="002C27F8"/>
    <w:rsid w:val="002C52D9"/>
    <w:rsid w:val="002C6E7E"/>
    <w:rsid w:val="002C7A9B"/>
    <w:rsid w:val="002D0400"/>
    <w:rsid w:val="002D3427"/>
    <w:rsid w:val="002D71C2"/>
    <w:rsid w:val="002E3EBE"/>
    <w:rsid w:val="002F0E77"/>
    <w:rsid w:val="002F3E6D"/>
    <w:rsid w:val="00312204"/>
    <w:rsid w:val="00324112"/>
    <w:rsid w:val="003308F4"/>
    <w:rsid w:val="003308FA"/>
    <w:rsid w:val="003315BB"/>
    <w:rsid w:val="00340249"/>
    <w:rsid w:val="00347FAF"/>
    <w:rsid w:val="0035207D"/>
    <w:rsid w:val="00352AFF"/>
    <w:rsid w:val="00355B61"/>
    <w:rsid w:val="00362531"/>
    <w:rsid w:val="003730F3"/>
    <w:rsid w:val="003765ED"/>
    <w:rsid w:val="00380739"/>
    <w:rsid w:val="00381208"/>
    <w:rsid w:val="00390D42"/>
    <w:rsid w:val="00393F2C"/>
    <w:rsid w:val="003A212E"/>
    <w:rsid w:val="003A7050"/>
    <w:rsid w:val="003A7C62"/>
    <w:rsid w:val="003A7E64"/>
    <w:rsid w:val="003B307F"/>
    <w:rsid w:val="003B39FA"/>
    <w:rsid w:val="003B3F1B"/>
    <w:rsid w:val="003B5333"/>
    <w:rsid w:val="003B643B"/>
    <w:rsid w:val="003B718F"/>
    <w:rsid w:val="003C05E0"/>
    <w:rsid w:val="003C1525"/>
    <w:rsid w:val="003C2C8B"/>
    <w:rsid w:val="003C391D"/>
    <w:rsid w:val="003C48EB"/>
    <w:rsid w:val="003C4917"/>
    <w:rsid w:val="003C4A88"/>
    <w:rsid w:val="003C54DD"/>
    <w:rsid w:val="003D1138"/>
    <w:rsid w:val="003D1280"/>
    <w:rsid w:val="003D1CEF"/>
    <w:rsid w:val="003E647C"/>
    <w:rsid w:val="003F2D27"/>
    <w:rsid w:val="00401652"/>
    <w:rsid w:val="004213F9"/>
    <w:rsid w:val="00431558"/>
    <w:rsid w:val="00432802"/>
    <w:rsid w:val="00435AD0"/>
    <w:rsid w:val="004420D0"/>
    <w:rsid w:val="00445F74"/>
    <w:rsid w:val="00446593"/>
    <w:rsid w:val="00453256"/>
    <w:rsid w:val="004536E9"/>
    <w:rsid w:val="00456744"/>
    <w:rsid w:val="0046495D"/>
    <w:rsid w:val="00465BC5"/>
    <w:rsid w:val="00465D86"/>
    <w:rsid w:val="00467045"/>
    <w:rsid w:val="004765C5"/>
    <w:rsid w:val="00477461"/>
    <w:rsid w:val="004903D6"/>
    <w:rsid w:val="00491FD4"/>
    <w:rsid w:val="004952F5"/>
    <w:rsid w:val="00497B03"/>
    <w:rsid w:val="004A29FE"/>
    <w:rsid w:val="004A2C36"/>
    <w:rsid w:val="004B0D89"/>
    <w:rsid w:val="004B0E13"/>
    <w:rsid w:val="004B6739"/>
    <w:rsid w:val="004D1A84"/>
    <w:rsid w:val="004D6C97"/>
    <w:rsid w:val="004F0068"/>
    <w:rsid w:val="004F57BC"/>
    <w:rsid w:val="004F6E9B"/>
    <w:rsid w:val="004F7F72"/>
    <w:rsid w:val="00512BDC"/>
    <w:rsid w:val="00514B5C"/>
    <w:rsid w:val="0052014E"/>
    <w:rsid w:val="00520D81"/>
    <w:rsid w:val="00521BE8"/>
    <w:rsid w:val="00530C09"/>
    <w:rsid w:val="00535108"/>
    <w:rsid w:val="005428B8"/>
    <w:rsid w:val="005442EF"/>
    <w:rsid w:val="005474CF"/>
    <w:rsid w:val="005549DA"/>
    <w:rsid w:val="0055530F"/>
    <w:rsid w:val="005566A5"/>
    <w:rsid w:val="00562209"/>
    <w:rsid w:val="00570F2F"/>
    <w:rsid w:val="00571EF5"/>
    <w:rsid w:val="00575DE2"/>
    <w:rsid w:val="0057788C"/>
    <w:rsid w:val="005830CF"/>
    <w:rsid w:val="00593893"/>
    <w:rsid w:val="00596355"/>
    <w:rsid w:val="00597C4A"/>
    <w:rsid w:val="005A29D5"/>
    <w:rsid w:val="005A5379"/>
    <w:rsid w:val="005A746D"/>
    <w:rsid w:val="005B4790"/>
    <w:rsid w:val="005B6AB8"/>
    <w:rsid w:val="005C025D"/>
    <w:rsid w:val="005C254A"/>
    <w:rsid w:val="005C627A"/>
    <w:rsid w:val="005C6DE9"/>
    <w:rsid w:val="005D531D"/>
    <w:rsid w:val="005E08CC"/>
    <w:rsid w:val="005E27DF"/>
    <w:rsid w:val="005F1819"/>
    <w:rsid w:val="00600F9F"/>
    <w:rsid w:val="00611D8A"/>
    <w:rsid w:val="00616675"/>
    <w:rsid w:val="00621EDA"/>
    <w:rsid w:val="006315EC"/>
    <w:rsid w:val="00636CEC"/>
    <w:rsid w:val="00643539"/>
    <w:rsid w:val="00643865"/>
    <w:rsid w:val="0064517A"/>
    <w:rsid w:val="006514C3"/>
    <w:rsid w:val="00652458"/>
    <w:rsid w:val="0066628E"/>
    <w:rsid w:val="006769DC"/>
    <w:rsid w:val="00677E65"/>
    <w:rsid w:val="006842C6"/>
    <w:rsid w:val="00687369"/>
    <w:rsid w:val="006940E5"/>
    <w:rsid w:val="0069583E"/>
    <w:rsid w:val="0069757C"/>
    <w:rsid w:val="006A31ED"/>
    <w:rsid w:val="006A5502"/>
    <w:rsid w:val="006B0D4E"/>
    <w:rsid w:val="006B262D"/>
    <w:rsid w:val="006B2AB4"/>
    <w:rsid w:val="006C0104"/>
    <w:rsid w:val="006C3A33"/>
    <w:rsid w:val="006C55EE"/>
    <w:rsid w:val="006C614B"/>
    <w:rsid w:val="006F0C76"/>
    <w:rsid w:val="006F5C2E"/>
    <w:rsid w:val="006F6AB9"/>
    <w:rsid w:val="00703A29"/>
    <w:rsid w:val="00704C73"/>
    <w:rsid w:val="00705E35"/>
    <w:rsid w:val="00707884"/>
    <w:rsid w:val="00721BA1"/>
    <w:rsid w:val="007240C3"/>
    <w:rsid w:val="007303BE"/>
    <w:rsid w:val="007344C7"/>
    <w:rsid w:val="00745E40"/>
    <w:rsid w:val="00751729"/>
    <w:rsid w:val="007613AE"/>
    <w:rsid w:val="00762D28"/>
    <w:rsid w:val="00767E71"/>
    <w:rsid w:val="00775CC3"/>
    <w:rsid w:val="00780757"/>
    <w:rsid w:val="0078449C"/>
    <w:rsid w:val="00793923"/>
    <w:rsid w:val="007A0AA3"/>
    <w:rsid w:val="007A18BB"/>
    <w:rsid w:val="007A66B9"/>
    <w:rsid w:val="007B0709"/>
    <w:rsid w:val="007B2133"/>
    <w:rsid w:val="007C1ECF"/>
    <w:rsid w:val="007C2A34"/>
    <w:rsid w:val="007D49C0"/>
    <w:rsid w:val="007D5C68"/>
    <w:rsid w:val="007E48E2"/>
    <w:rsid w:val="007F3894"/>
    <w:rsid w:val="008005FA"/>
    <w:rsid w:val="00804C6E"/>
    <w:rsid w:val="00813112"/>
    <w:rsid w:val="008270B5"/>
    <w:rsid w:val="00827151"/>
    <w:rsid w:val="0083245E"/>
    <w:rsid w:val="00844045"/>
    <w:rsid w:val="0084593A"/>
    <w:rsid w:val="008501C3"/>
    <w:rsid w:val="00851D89"/>
    <w:rsid w:val="0086282D"/>
    <w:rsid w:val="00862DEC"/>
    <w:rsid w:val="008634C4"/>
    <w:rsid w:val="00865752"/>
    <w:rsid w:val="0086596B"/>
    <w:rsid w:val="00865A33"/>
    <w:rsid w:val="0086709A"/>
    <w:rsid w:val="008702D0"/>
    <w:rsid w:val="00874A0C"/>
    <w:rsid w:val="00892447"/>
    <w:rsid w:val="00896671"/>
    <w:rsid w:val="008A1CFF"/>
    <w:rsid w:val="008B0826"/>
    <w:rsid w:val="008B63CA"/>
    <w:rsid w:val="008D08E0"/>
    <w:rsid w:val="008D2C45"/>
    <w:rsid w:val="008D5EC8"/>
    <w:rsid w:val="008D7CEF"/>
    <w:rsid w:val="008E342E"/>
    <w:rsid w:val="008E404E"/>
    <w:rsid w:val="008F4849"/>
    <w:rsid w:val="008F79BF"/>
    <w:rsid w:val="0090182F"/>
    <w:rsid w:val="00902271"/>
    <w:rsid w:val="00902E42"/>
    <w:rsid w:val="00905A9A"/>
    <w:rsid w:val="009069AA"/>
    <w:rsid w:val="0091319D"/>
    <w:rsid w:val="00926D48"/>
    <w:rsid w:val="00927D7C"/>
    <w:rsid w:val="0093142A"/>
    <w:rsid w:val="009316B5"/>
    <w:rsid w:val="009401D9"/>
    <w:rsid w:val="009464B7"/>
    <w:rsid w:val="00946A00"/>
    <w:rsid w:val="00947500"/>
    <w:rsid w:val="009533FE"/>
    <w:rsid w:val="009565DB"/>
    <w:rsid w:val="009565FC"/>
    <w:rsid w:val="0096403D"/>
    <w:rsid w:val="009663B9"/>
    <w:rsid w:val="009667B7"/>
    <w:rsid w:val="009732B3"/>
    <w:rsid w:val="0098143E"/>
    <w:rsid w:val="00982618"/>
    <w:rsid w:val="00987FB7"/>
    <w:rsid w:val="00991818"/>
    <w:rsid w:val="00996B76"/>
    <w:rsid w:val="009A2D46"/>
    <w:rsid w:val="009A31DD"/>
    <w:rsid w:val="009A4F3B"/>
    <w:rsid w:val="009A6356"/>
    <w:rsid w:val="009A74C5"/>
    <w:rsid w:val="009B1CAB"/>
    <w:rsid w:val="009B1E3A"/>
    <w:rsid w:val="009B525D"/>
    <w:rsid w:val="009C5CED"/>
    <w:rsid w:val="009D3357"/>
    <w:rsid w:val="009D5E11"/>
    <w:rsid w:val="009D5EE7"/>
    <w:rsid w:val="009E7EBA"/>
    <w:rsid w:val="009F0DFB"/>
    <w:rsid w:val="009F109A"/>
    <w:rsid w:val="009F7BD3"/>
    <w:rsid w:val="00A04A62"/>
    <w:rsid w:val="00A1334E"/>
    <w:rsid w:val="00A15DC6"/>
    <w:rsid w:val="00A217E2"/>
    <w:rsid w:val="00A27159"/>
    <w:rsid w:val="00A33794"/>
    <w:rsid w:val="00A52055"/>
    <w:rsid w:val="00A535F8"/>
    <w:rsid w:val="00A56922"/>
    <w:rsid w:val="00A60B6A"/>
    <w:rsid w:val="00A64FBD"/>
    <w:rsid w:val="00A666BA"/>
    <w:rsid w:val="00A66A03"/>
    <w:rsid w:val="00A66D57"/>
    <w:rsid w:val="00A71DFD"/>
    <w:rsid w:val="00A7336B"/>
    <w:rsid w:val="00A73972"/>
    <w:rsid w:val="00A77398"/>
    <w:rsid w:val="00A905DC"/>
    <w:rsid w:val="00A936F8"/>
    <w:rsid w:val="00A96749"/>
    <w:rsid w:val="00A96FD3"/>
    <w:rsid w:val="00AA0C78"/>
    <w:rsid w:val="00AA6E50"/>
    <w:rsid w:val="00AB4131"/>
    <w:rsid w:val="00AB59FB"/>
    <w:rsid w:val="00AB5E17"/>
    <w:rsid w:val="00AC2D01"/>
    <w:rsid w:val="00AC6678"/>
    <w:rsid w:val="00AC70FC"/>
    <w:rsid w:val="00AC7B08"/>
    <w:rsid w:val="00AD048F"/>
    <w:rsid w:val="00AD29CC"/>
    <w:rsid w:val="00AD3FC1"/>
    <w:rsid w:val="00AE6D4E"/>
    <w:rsid w:val="00AF00F0"/>
    <w:rsid w:val="00AF03D8"/>
    <w:rsid w:val="00AF4090"/>
    <w:rsid w:val="00B10E06"/>
    <w:rsid w:val="00B1195A"/>
    <w:rsid w:val="00B12664"/>
    <w:rsid w:val="00B132AC"/>
    <w:rsid w:val="00B13AEC"/>
    <w:rsid w:val="00B24CBF"/>
    <w:rsid w:val="00B26361"/>
    <w:rsid w:val="00B27028"/>
    <w:rsid w:val="00B31238"/>
    <w:rsid w:val="00B31C7F"/>
    <w:rsid w:val="00B32A46"/>
    <w:rsid w:val="00B371A7"/>
    <w:rsid w:val="00B42B8A"/>
    <w:rsid w:val="00B45ACB"/>
    <w:rsid w:val="00B46E2F"/>
    <w:rsid w:val="00B51FD3"/>
    <w:rsid w:val="00B52F4E"/>
    <w:rsid w:val="00B62209"/>
    <w:rsid w:val="00B702C4"/>
    <w:rsid w:val="00B91471"/>
    <w:rsid w:val="00B91C31"/>
    <w:rsid w:val="00B97435"/>
    <w:rsid w:val="00BA3EBB"/>
    <w:rsid w:val="00BA69F7"/>
    <w:rsid w:val="00BA7E12"/>
    <w:rsid w:val="00BB2E87"/>
    <w:rsid w:val="00BB40D1"/>
    <w:rsid w:val="00BC57C9"/>
    <w:rsid w:val="00BD03C8"/>
    <w:rsid w:val="00BD7B62"/>
    <w:rsid w:val="00BE18E4"/>
    <w:rsid w:val="00BE7D4B"/>
    <w:rsid w:val="00BF0204"/>
    <w:rsid w:val="00BF0D3A"/>
    <w:rsid w:val="00C00A5A"/>
    <w:rsid w:val="00C00BD2"/>
    <w:rsid w:val="00C063D7"/>
    <w:rsid w:val="00C07432"/>
    <w:rsid w:val="00C11535"/>
    <w:rsid w:val="00C14D1C"/>
    <w:rsid w:val="00C30792"/>
    <w:rsid w:val="00C327C0"/>
    <w:rsid w:val="00C333ED"/>
    <w:rsid w:val="00C35F3A"/>
    <w:rsid w:val="00C40199"/>
    <w:rsid w:val="00C40B9B"/>
    <w:rsid w:val="00C40C76"/>
    <w:rsid w:val="00C448DB"/>
    <w:rsid w:val="00C46296"/>
    <w:rsid w:val="00C50494"/>
    <w:rsid w:val="00C508EA"/>
    <w:rsid w:val="00C52DAC"/>
    <w:rsid w:val="00C53E85"/>
    <w:rsid w:val="00C56B4C"/>
    <w:rsid w:val="00C64032"/>
    <w:rsid w:val="00C6447D"/>
    <w:rsid w:val="00C64DB2"/>
    <w:rsid w:val="00C6557E"/>
    <w:rsid w:val="00C74C3D"/>
    <w:rsid w:val="00C74E05"/>
    <w:rsid w:val="00C76395"/>
    <w:rsid w:val="00C80F25"/>
    <w:rsid w:val="00C91EA6"/>
    <w:rsid w:val="00CA2A2A"/>
    <w:rsid w:val="00CA3D5D"/>
    <w:rsid w:val="00CA41EE"/>
    <w:rsid w:val="00CA50AA"/>
    <w:rsid w:val="00CA5B0A"/>
    <w:rsid w:val="00CA7D0E"/>
    <w:rsid w:val="00CB4155"/>
    <w:rsid w:val="00CB4A8A"/>
    <w:rsid w:val="00CB5299"/>
    <w:rsid w:val="00CC0D9F"/>
    <w:rsid w:val="00CC126B"/>
    <w:rsid w:val="00CC188B"/>
    <w:rsid w:val="00CC21DA"/>
    <w:rsid w:val="00CD0AD4"/>
    <w:rsid w:val="00CD0F3B"/>
    <w:rsid w:val="00CE04A5"/>
    <w:rsid w:val="00CF7A10"/>
    <w:rsid w:val="00D01547"/>
    <w:rsid w:val="00D0327B"/>
    <w:rsid w:val="00D05B3D"/>
    <w:rsid w:val="00D061EF"/>
    <w:rsid w:val="00D13598"/>
    <w:rsid w:val="00D16AF8"/>
    <w:rsid w:val="00D219AC"/>
    <w:rsid w:val="00D21DCB"/>
    <w:rsid w:val="00D34929"/>
    <w:rsid w:val="00D35EA3"/>
    <w:rsid w:val="00D444A9"/>
    <w:rsid w:val="00D60090"/>
    <w:rsid w:val="00D704B2"/>
    <w:rsid w:val="00D730BF"/>
    <w:rsid w:val="00D731F6"/>
    <w:rsid w:val="00D74752"/>
    <w:rsid w:val="00D7716D"/>
    <w:rsid w:val="00D853DE"/>
    <w:rsid w:val="00D85786"/>
    <w:rsid w:val="00D8748F"/>
    <w:rsid w:val="00D9525D"/>
    <w:rsid w:val="00DA4406"/>
    <w:rsid w:val="00DB05B2"/>
    <w:rsid w:val="00DB3303"/>
    <w:rsid w:val="00DC3487"/>
    <w:rsid w:val="00DC3F88"/>
    <w:rsid w:val="00DC5721"/>
    <w:rsid w:val="00DC6B26"/>
    <w:rsid w:val="00DD2060"/>
    <w:rsid w:val="00DD36A7"/>
    <w:rsid w:val="00DD419A"/>
    <w:rsid w:val="00DE41D3"/>
    <w:rsid w:val="00DE57FA"/>
    <w:rsid w:val="00DF7CFB"/>
    <w:rsid w:val="00E0202D"/>
    <w:rsid w:val="00E02E34"/>
    <w:rsid w:val="00E031FC"/>
    <w:rsid w:val="00E0793D"/>
    <w:rsid w:val="00E109D3"/>
    <w:rsid w:val="00E10A0A"/>
    <w:rsid w:val="00E12086"/>
    <w:rsid w:val="00E27A2B"/>
    <w:rsid w:val="00E27D35"/>
    <w:rsid w:val="00E3065D"/>
    <w:rsid w:val="00E34063"/>
    <w:rsid w:val="00E34520"/>
    <w:rsid w:val="00E37779"/>
    <w:rsid w:val="00E44C53"/>
    <w:rsid w:val="00E45C20"/>
    <w:rsid w:val="00E45D72"/>
    <w:rsid w:val="00E51D88"/>
    <w:rsid w:val="00E56704"/>
    <w:rsid w:val="00E6473E"/>
    <w:rsid w:val="00E6686B"/>
    <w:rsid w:val="00E674E8"/>
    <w:rsid w:val="00E67B81"/>
    <w:rsid w:val="00E7641C"/>
    <w:rsid w:val="00E77585"/>
    <w:rsid w:val="00E84B64"/>
    <w:rsid w:val="00E84D3D"/>
    <w:rsid w:val="00E90DC6"/>
    <w:rsid w:val="00E92331"/>
    <w:rsid w:val="00E96F2C"/>
    <w:rsid w:val="00EA0E17"/>
    <w:rsid w:val="00EA11D1"/>
    <w:rsid w:val="00EA22DB"/>
    <w:rsid w:val="00EA402A"/>
    <w:rsid w:val="00EA40A7"/>
    <w:rsid w:val="00EA599D"/>
    <w:rsid w:val="00EB3852"/>
    <w:rsid w:val="00EB466C"/>
    <w:rsid w:val="00ED4637"/>
    <w:rsid w:val="00EE187F"/>
    <w:rsid w:val="00EE5776"/>
    <w:rsid w:val="00F01A49"/>
    <w:rsid w:val="00F02341"/>
    <w:rsid w:val="00F04FDC"/>
    <w:rsid w:val="00F05D61"/>
    <w:rsid w:val="00F11E3A"/>
    <w:rsid w:val="00F135D7"/>
    <w:rsid w:val="00F1601C"/>
    <w:rsid w:val="00F30C01"/>
    <w:rsid w:val="00F340EC"/>
    <w:rsid w:val="00F34509"/>
    <w:rsid w:val="00F37F23"/>
    <w:rsid w:val="00F40283"/>
    <w:rsid w:val="00F40749"/>
    <w:rsid w:val="00F40F17"/>
    <w:rsid w:val="00F420F3"/>
    <w:rsid w:val="00F431D9"/>
    <w:rsid w:val="00F46E03"/>
    <w:rsid w:val="00F50E2F"/>
    <w:rsid w:val="00F5211E"/>
    <w:rsid w:val="00F5262E"/>
    <w:rsid w:val="00F53B20"/>
    <w:rsid w:val="00F54C03"/>
    <w:rsid w:val="00F6518A"/>
    <w:rsid w:val="00F70E32"/>
    <w:rsid w:val="00F810EF"/>
    <w:rsid w:val="00F812B7"/>
    <w:rsid w:val="00F86DFC"/>
    <w:rsid w:val="00F90364"/>
    <w:rsid w:val="00F9245E"/>
    <w:rsid w:val="00F949DC"/>
    <w:rsid w:val="00F96A7B"/>
    <w:rsid w:val="00FA6E8A"/>
    <w:rsid w:val="00FB5825"/>
    <w:rsid w:val="00FC1728"/>
    <w:rsid w:val="00FC1D35"/>
    <w:rsid w:val="00FC5A27"/>
    <w:rsid w:val="00FD3DFC"/>
    <w:rsid w:val="00FD5847"/>
    <w:rsid w:val="00FE0F62"/>
    <w:rsid w:val="00FE3F6D"/>
    <w:rsid w:val="00FF0854"/>
    <w:rsid w:val="00FF09EE"/>
    <w:rsid w:val="00FF0CAF"/>
    <w:rsid w:val="00FF2549"/>
    <w:rsid w:val="00FF2BF7"/>
    <w:rsid w:val="00FF6CE8"/>
    <w:rsid w:val="00FF7823"/>
    <w:rsid w:val="00FF7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93"/>
    <w:pPr>
      <w:spacing w:after="200" w:line="276" w:lineRule="auto"/>
    </w:pPr>
    <w:rPr>
      <w:lang w:eastAsia="en-US"/>
    </w:rPr>
  </w:style>
  <w:style w:type="paragraph" w:styleId="Heading1">
    <w:name w:val="heading 1"/>
    <w:basedOn w:val="Normal"/>
    <w:next w:val="Normal"/>
    <w:link w:val="Heading1Char"/>
    <w:uiPriority w:val="99"/>
    <w:qFormat/>
    <w:rsid w:val="006C3A3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A33"/>
    <w:rPr>
      <w:rFonts w:ascii="Cambria" w:hAnsi="Cambria" w:cs="Times New Roman"/>
      <w:b/>
      <w:bCs/>
      <w:color w:val="365F91"/>
      <w:sz w:val="28"/>
      <w:szCs w:val="28"/>
      <w:lang w:eastAsia="en-US"/>
    </w:rPr>
  </w:style>
  <w:style w:type="table" w:styleId="TableGrid">
    <w:name w:val="Table Grid"/>
    <w:basedOn w:val="TableNormal"/>
    <w:uiPriority w:val="99"/>
    <w:rsid w:val="00F402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0757"/>
    <w:pPr>
      <w:ind w:left="720"/>
    </w:pPr>
  </w:style>
  <w:style w:type="paragraph" w:styleId="BalloonText">
    <w:name w:val="Balloon Text"/>
    <w:basedOn w:val="Normal"/>
    <w:link w:val="BalloonTextChar"/>
    <w:uiPriority w:val="99"/>
    <w:semiHidden/>
    <w:rsid w:val="00B26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6361"/>
    <w:rPr>
      <w:rFonts w:ascii="Tahoma" w:hAnsi="Tahoma" w:cs="Tahoma"/>
      <w:sz w:val="16"/>
      <w:szCs w:val="16"/>
      <w:lang w:eastAsia="en-US"/>
    </w:rPr>
  </w:style>
  <w:style w:type="paragraph" w:styleId="Header">
    <w:name w:val="header"/>
    <w:basedOn w:val="Normal"/>
    <w:link w:val="HeaderChar"/>
    <w:uiPriority w:val="99"/>
    <w:rsid w:val="00862DE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2DEC"/>
    <w:rPr>
      <w:rFonts w:cs="Times New Roman"/>
      <w:sz w:val="22"/>
      <w:szCs w:val="22"/>
      <w:lang w:eastAsia="en-US"/>
    </w:rPr>
  </w:style>
  <w:style w:type="paragraph" w:styleId="Footer">
    <w:name w:val="footer"/>
    <w:basedOn w:val="Normal"/>
    <w:link w:val="FooterChar"/>
    <w:uiPriority w:val="99"/>
    <w:rsid w:val="00862DE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2DEC"/>
    <w:rPr>
      <w:rFonts w:cs="Times New Roman"/>
      <w:sz w:val="22"/>
      <w:szCs w:val="22"/>
      <w:lang w:eastAsia="en-US"/>
    </w:rPr>
  </w:style>
  <w:style w:type="paragraph" w:customStyle="1" w:styleId="Default">
    <w:name w:val="Default"/>
    <w:rsid w:val="00257900"/>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93"/>
    <w:pPr>
      <w:spacing w:after="200" w:line="276" w:lineRule="auto"/>
    </w:pPr>
    <w:rPr>
      <w:lang w:eastAsia="en-US"/>
    </w:rPr>
  </w:style>
  <w:style w:type="paragraph" w:styleId="Heading1">
    <w:name w:val="heading 1"/>
    <w:basedOn w:val="Normal"/>
    <w:next w:val="Normal"/>
    <w:link w:val="Heading1Char"/>
    <w:uiPriority w:val="99"/>
    <w:qFormat/>
    <w:rsid w:val="006C3A3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A33"/>
    <w:rPr>
      <w:rFonts w:ascii="Cambria" w:hAnsi="Cambria" w:cs="Times New Roman"/>
      <w:b/>
      <w:bCs/>
      <w:color w:val="365F91"/>
      <w:sz w:val="28"/>
      <w:szCs w:val="28"/>
      <w:lang w:eastAsia="en-US"/>
    </w:rPr>
  </w:style>
  <w:style w:type="table" w:styleId="TableGrid">
    <w:name w:val="Table Grid"/>
    <w:basedOn w:val="TableNormal"/>
    <w:uiPriority w:val="99"/>
    <w:rsid w:val="00F402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0757"/>
    <w:pPr>
      <w:ind w:left="720"/>
    </w:pPr>
  </w:style>
  <w:style w:type="paragraph" w:styleId="BalloonText">
    <w:name w:val="Balloon Text"/>
    <w:basedOn w:val="Normal"/>
    <w:link w:val="BalloonTextChar"/>
    <w:uiPriority w:val="99"/>
    <w:semiHidden/>
    <w:rsid w:val="00B26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6361"/>
    <w:rPr>
      <w:rFonts w:ascii="Tahoma" w:hAnsi="Tahoma" w:cs="Tahoma"/>
      <w:sz w:val="16"/>
      <w:szCs w:val="16"/>
      <w:lang w:eastAsia="en-US"/>
    </w:rPr>
  </w:style>
  <w:style w:type="paragraph" w:styleId="Header">
    <w:name w:val="header"/>
    <w:basedOn w:val="Normal"/>
    <w:link w:val="HeaderChar"/>
    <w:uiPriority w:val="99"/>
    <w:rsid w:val="00862DE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62DEC"/>
    <w:rPr>
      <w:rFonts w:cs="Times New Roman"/>
      <w:sz w:val="22"/>
      <w:szCs w:val="22"/>
      <w:lang w:eastAsia="en-US"/>
    </w:rPr>
  </w:style>
  <w:style w:type="paragraph" w:styleId="Footer">
    <w:name w:val="footer"/>
    <w:basedOn w:val="Normal"/>
    <w:link w:val="FooterChar"/>
    <w:uiPriority w:val="99"/>
    <w:rsid w:val="00862DE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62DEC"/>
    <w:rPr>
      <w:rFonts w:cs="Times New Roman"/>
      <w:sz w:val="22"/>
      <w:szCs w:val="22"/>
      <w:lang w:eastAsia="en-US"/>
    </w:rPr>
  </w:style>
  <w:style w:type="paragraph" w:customStyle="1" w:styleId="Default">
    <w:name w:val="Default"/>
    <w:rsid w:val="0025790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09620">
      <w:bodyDiv w:val="1"/>
      <w:marLeft w:val="0"/>
      <w:marRight w:val="0"/>
      <w:marTop w:val="0"/>
      <w:marBottom w:val="0"/>
      <w:divBdr>
        <w:top w:val="none" w:sz="0" w:space="0" w:color="auto"/>
        <w:left w:val="none" w:sz="0" w:space="0" w:color="auto"/>
        <w:bottom w:val="none" w:sz="0" w:space="0" w:color="auto"/>
        <w:right w:val="none" w:sz="0" w:space="0" w:color="auto"/>
      </w:divBdr>
    </w:div>
    <w:div w:id="584190897">
      <w:bodyDiv w:val="1"/>
      <w:marLeft w:val="0"/>
      <w:marRight w:val="0"/>
      <w:marTop w:val="0"/>
      <w:marBottom w:val="0"/>
      <w:divBdr>
        <w:top w:val="none" w:sz="0" w:space="0" w:color="auto"/>
        <w:left w:val="none" w:sz="0" w:space="0" w:color="auto"/>
        <w:bottom w:val="none" w:sz="0" w:space="0" w:color="auto"/>
        <w:right w:val="none" w:sz="0" w:space="0" w:color="auto"/>
      </w:divBdr>
    </w:div>
    <w:div w:id="664017222">
      <w:bodyDiv w:val="1"/>
      <w:marLeft w:val="0"/>
      <w:marRight w:val="0"/>
      <w:marTop w:val="0"/>
      <w:marBottom w:val="0"/>
      <w:divBdr>
        <w:top w:val="none" w:sz="0" w:space="0" w:color="auto"/>
        <w:left w:val="none" w:sz="0" w:space="0" w:color="auto"/>
        <w:bottom w:val="none" w:sz="0" w:space="0" w:color="auto"/>
        <w:right w:val="none" w:sz="0" w:space="0" w:color="auto"/>
      </w:divBdr>
    </w:div>
    <w:div w:id="892084533">
      <w:bodyDiv w:val="1"/>
      <w:marLeft w:val="0"/>
      <w:marRight w:val="0"/>
      <w:marTop w:val="0"/>
      <w:marBottom w:val="0"/>
      <w:divBdr>
        <w:top w:val="none" w:sz="0" w:space="0" w:color="auto"/>
        <w:left w:val="none" w:sz="0" w:space="0" w:color="auto"/>
        <w:bottom w:val="none" w:sz="0" w:space="0" w:color="auto"/>
        <w:right w:val="none" w:sz="0" w:space="0" w:color="auto"/>
      </w:divBdr>
    </w:div>
    <w:div w:id="1099330424">
      <w:bodyDiv w:val="1"/>
      <w:marLeft w:val="0"/>
      <w:marRight w:val="0"/>
      <w:marTop w:val="0"/>
      <w:marBottom w:val="0"/>
      <w:divBdr>
        <w:top w:val="none" w:sz="0" w:space="0" w:color="auto"/>
        <w:left w:val="none" w:sz="0" w:space="0" w:color="auto"/>
        <w:bottom w:val="none" w:sz="0" w:space="0" w:color="auto"/>
        <w:right w:val="none" w:sz="0" w:space="0" w:color="auto"/>
      </w:divBdr>
    </w:div>
    <w:div w:id="1540125536">
      <w:bodyDiv w:val="1"/>
      <w:marLeft w:val="0"/>
      <w:marRight w:val="0"/>
      <w:marTop w:val="0"/>
      <w:marBottom w:val="0"/>
      <w:divBdr>
        <w:top w:val="none" w:sz="0" w:space="0" w:color="auto"/>
        <w:left w:val="none" w:sz="0" w:space="0" w:color="auto"/>
        <w:bottom w:val="none" w:sz="0" w:space="0" w:color="auto"/>
        <w:right w:val="none" w:sz="0" w:space="0" w:color="auto"/>
      </w:divBdr>
    </w:div>
    <w:div w:id="1585138710">
      <w:bodyDiv w:val="1"/>
      <w:marLeft w:val="0"/>
      <w:marRight w:val="0"/>
      <w:marTop w:val="0"/>
      <w:marBottom w:val="0"/>
      <w:divBdr>
        <w:top w:val="none" w:sz="0" w:space="0" w:color="auto"/>
        <w:left w:val="none" w:sz="0" w:space="0" w:color="auto"/>
        <w:bottom w:val="none" w:sz="0" w:space="0" w:color="auto"/>
        <w:right w:val="none" w:sz="0" w:space="0" w:color="auto"/>
      </w:divBdr>
    </w:div>
    <w:div w:id="1921330409">
      <w:marLeft w:val="0"/>
      <w:marRight w:val="0"/>
      <w:marTop w:val="0"/>
      <w:marBottom w:val="0"/>
      <w:divBdr>
        <w:top w:val="none" w:sz="0" w:space="0" w:color="auto"/>
        <w:left w:val="none" w:sz="0" w:space="0" w:color="auto"/>
        <w:bottom w:val="none" w:sz="0" w:space="0" w:color="auto"/>
        <w:right w:val="none" w:sz="0" w:space="0" w:color="auto"/>
      </w:divBdr>
    </w:div>
    <w:div w:id="1921330410">
      <w:marLeft w:val="0"/>
      <w:marRight w:val="0"/>
      <w:marTop w:val="0"/>
      <w:marBottom w:val="0"/>
      <w:divBdr>
        <w:top w:val="none" w:sz="0" w:space="0" w:color="auto"/>
        <w:left w:val="none" w:sz="0" w:space="0" w:color="auto"/>
        <w:bottom w:val="none" w:sz="0" w:space="0" w:color="auto"/>
        <w:right w:val="none" w:sz="0" w:space="0" w:color="auto"/>
      </w:divBdr>
    </w:div>
    <w:div w:id="1921330411">
      <w:marLeft w:val="0"/>
      <w:marRight w:val="0"/>
      <w:marTop w:val="0"/>
      <w:marBottom w:val="0"/>
      <w:divBdr>
        <w:top w:val="none" w:sz="0" w:space="0" w:color="auto"/>
        <w:left w:val="none" w:sz="0" w:space="0" w:color="auto"/>
        <w:bottom w:val="none" w:sz="0" w:space="0" w:color="auto"/>
        <w:right w:val="none" w:sz="0" w:space="0" w:color="auto"/>
      </w:divBdr>
    </w:div>
    <w:div w:id="1921330412">
      <w:marLeft w:val="0"/>
      <w:marRight w:val="0"/>
      <w:marTop w:val="0"/>
      <w:marBottom w:val="0"/>
      <w:divBdr>
        <w:top w:val="none" w:sz="0" w:space="0" w:color="auto"/>
        <w:left w:val="none" w:sz="0" w:space="0" w:color="auto"/>
        <w:bottom w:val="none" w:sz="0" w:space="0" w:color="auto"/>
        <w:right w:val="none" w:sz="0" w:space="0" w:color="auto"/>
      </w:divBdr>
    </w:div>
    <w:div w:id="1921330413">
      <w:marLeft w:val="0"/>
      <w:marRight w:val="0"/>
      <w:marTop w:val="0"/>
      <w:marBottom w:val="0"/>
      <w:divBdr>
        <w:top w:val="none" w:sz="0" w:space="0" w:color="auto"/>
        <w:left w:val="none" w:sz="0" w:space="0" w:color="auto"/>
        <w:bottom w:val="none" w:sz="0" w:space="0" w:color="auto"/>
        <w:right w:val="none" w:sz="0" w:space="0" w:color="auto"/>
      </w:divBdr>
    </w:div>
    <w:div w:id="1921330414">
      <w:marLeft w:val="0"/>
      <w:marRight w:val="0"/>
      <w:marTop w:val="0"/>
      <w:marBottom w:val="0"/>
      <w:divBdr>
        <w:top w:val="none" w:sz="0" w:space="0" w:color="auto"/>
        <w:left w:val="none" w:sz="0" w:space="0" w:color="auto"/>
        <w:bottom w:val="none" w:sz="0" w:space="0" w:color="auto"/>
        <w:right w:val="none" w:sz="0" w:space="0" w:color="auto"/>
      </w:divBdr>
    </w:div>
    <w:div w:id="1921330415">
      <w:marLeft w:val="0"/>
      <w:marRight w:val="0"/>
      <w:marTop w:val="0"/>
      <w:marBottom w:val="0"/>
      <w:divBdr>
        <w:top w:val="none" w:sz="0" w:space="0" w:color="auto"/>
        <w:left w:val="none" w:sz="0" w:space="0" w:color="auto"/>
        <w:bottom w:val="none" w:sz="0" w:space="0" w:color="auto"/>
        <w:right w:val="none" w:sz="0" w:space="0" w:color="auto"/>
      </w:divBdr>
    </w:div>
    <w:div w:id="2035037240">
      <w:bodyDiv w:val="1"/>
      <w:marLeft w:val="0"/>
      <w:marRight w:val="0"/>
      <w:marTop w:val="0"/>
      <w:marBottom w:val="0"/>
      <w:divBdr>
        <w:top w:val="none" w:sz="0" w:space="0" w:color="auto"/>
        <w:left w:val="none" w:sz="0" w:space="0" w:color="auto"/>
        <w:bottom w:val="none" w:sz="0" w:space="0" w:color="auto"/>
        <w:right w:val="none" w:sz="0" w:space="0" w:color="auto"/>
      </w:divBdr>
    </w:div>
    <w:div w:id="2042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712D-DAA0-48E7-BB3D-4ADA088E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641</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mnapier</dc:creator>
  <cp:lastModifiedBy>Windows User</cp:lastModifiedBy>
  <cp:revision>6</cp:revision>
  <cp:lastPrinted>2015-04-17T11:16:00Z</cp:lastPrinted>
  <dcterms:created xsi:type="dcterms:W3CDTF">2015-04-17T09:46:00Z</dcterms:created>
  <dcterms:modified xsi:type="dcterms:W3CDTF">2015-04-17T11:16:00Z</dcterms:modified>
</cp:coreProperties>
</file>